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c49275" w14:textId="2c4927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Сайрам ауданының жерлерді аймақтарға бөлу жобасын (схемасын)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Сайрам аудандық мәслихатының 2019 жылғы 21 қарашадағы № 47-294/VI шешiмi. Түркістан облысының Әдiлет департаментiнде 2019 жылғы 28 қарашада № 5268 болып тiркелдi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2003 жылғы 20 маусымдағы Жер кодексінің 8 бабының </w:t>
      </w:r>
      <w:r>
        <w:rPr>
          <w:rFonts w:ascii="Times New Roman"/>
          <w:b w:val="false"/>
          <w:i w:val="false"/>
          <w:color w:val="000000"/>
          <w:sz w:val="28"/>
        </w:rPr>
        <w:t>2 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"Қазақстан Республикасындағы жергілікті мемлекеттік басқару және өзін өзі басқару туралы" Қазақстан Республикасының 2001 жылғы 23 қаңтардағы Заңының 6 бабының 1 тармағының </w:t>
      </w:r>
      <w:r>
        <w:rPr>
          <w:rFonts w:ascii="Times New Roman"/>
          <w:b w:val="false"/>
          <w:i w:val="false"/>
          <w:color w:val="000000"/>
          <w:sz w:val="28"/>
        </w:rPr>
        <w:t>13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Сайрам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Сайрам ауданының жерлерді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"Сайрам аудандық мәслихатының аппараты" мемлекеттік мекемесі Қазақстан Республикасының заңнамасында белгіленген тәртіпте: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шешімді "Қазақстан Республикасының Әділет Министрлігі Түркістан облысының Әділет департаменті" Республикалық мемлекеттік мекемесінде мемлекеттік тіркелуін;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шешімді оны ресми жариялағаннан кейін Сайрам аудандық мәслихатының интернет-ресурсында орналастыруды қамтамасыз етсін.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Сессия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Қ. Балатаев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Аудандық 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Мұсаханұлы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қараша 2019 жылғы № 47-294/VІ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шешімімен бекітілген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Сайрам ауданының жерлерді аймақтарға бөлу жобасы (схемасы)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Шешім қосымшамен толықтырылды - Түркістан облысы Сайрам аудандық мәслихатының 22.11.2022 </w:t>
      </w:r>
      <w:r>
        <w:rPr>
          <w:rFonts w:ascii="Times New Roman"/>
          <w:b w:val="false"/>
          <w:i w:val="false"/>
          <w:color w:val="ff0000"/>
          <w:sz w:val="28"/>
        </w:rPr>
        <w:t>№ 22-132/VII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енгізіледі); жаңа редакцияда - Түркістан облысы Сайрам аудандық мәслихатының 27.09.2023 </w:t>
      </w:r>
      <w:r>
        <w:rPr>
          <w:rFonts w:ascii="Times New Roman"/>
          <w:b w:val="false"/>
          <w:i w:val="false"/>
          <w:color w:val="ff0000"/>
          <w:sz w:val="28"/>
        </w:rPr>
        <w:t>№ 7-52/VI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шешiмдерімен.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Ақбұлақ ауылдық округі Ақбұлақ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Ақсу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Алаш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Бәйтерек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Арыс ауылдық округі Нұржанқорған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Арыс ауылдық округі Қожақорған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Жібек жолы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Машат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Сиқым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Манкент ауылдық округі Манкент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Манкент ауылдық округі Аққала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Көлкент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Ақсуабад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М.Оразалиев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Ханқорған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Шапырашты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Жаңатұрмыс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Қосбұлақ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Теспе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Құтарыс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Қызылжар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Ақарыс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Оймауыт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ауылдық округі Қарабұлақ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Қарамұрт ауылдық округі Қарамұрт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Қарамұрт ауылдық округі Низамабад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Қасымбек Датқа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Таскешу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Әсіларық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Сарыарық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Құрлық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Ошақты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Тоған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Шіркін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Қарасу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Ақбай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Бескепе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Ақбастау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Ынтымақ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Жаңатұрмыс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Береке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Әйтеке би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