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1c90" w14:textId="d921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м.а. 2020 жылғы 2 шiлдедегi № 82 бұйрығы. Қазақстан Республикасының Әділет министрлігінде 2020 жылғы 3 шiлдеде № 20920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 мүдделі субъектілеріне мәлімет үшін, сондай-ақ Комитеттің аумақтық органдарына орындау үшін жіберуді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2 шілдедегі</w:t>
            </w:r>
            <w:r>
              <w:br/>
            </w:r>
            <w:r>
              <w:rPr>
                <w:rFonts w:ascii="Times New Roman"/>
                <w:b w:val="false"/>
                <w:i w:val="false"/>
                <w:color w:val="000000"/>
                <w:sz w:val="20"/>
              </w:rPr>
              <w:t xml:space="preserve">№ 82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"Мемлекеттік қызметтен жағымсыз себептермен босатылған адамдарды есепке алу ісін жүргізу және пайдалану қағидаларын бекіту туралы" Қазақстан Республикасы Бас Прокурорының 2011 жылғы 29 сәуірдегі № 39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6986 болып тіркелген, 2011 жылғы 16 шілдеде № 301-302 (26696) "Егемен Қазақстан" газетінде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13" w:id="1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3-тармақ 12)-тармақшасына сәйкес </w:t>
      </w:r>
      <w:r>
        <w:rPr>
          <w:rFonts w:ascii="Times New Roman"/>
          <w:b/>
          <w:i w:val="false"/>
          <w:color w:val="000000"/>
          <w:sz w:val="28"/>
        </w:rPr>
        <w:t>БҰЙЫРАМЫН: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Мемлекеттік қызметтен жағымсыз себептермен босатылған адамдарды есепке алу ісін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мынадай редакцияда жазылсын: </w:t>
      </w:r>
    </w:p>
    <w:bookmarkStart w:name="z16" w:id="12"/>
    <w:p>
      <w:pPr>
        <w:spacing w:after="0"/>
        <w:ind w:left="0"/>
        <w:jc w:val="both"/>
      </w:pPr>
      <w:r>
        <w:rPr>
          <w:rFonts w:ascii="Times New Roman"/>
          <w:b w:val="false"/>
          <w:i w:val="false"/>
          <w:color w:val="000000"/>
          <w:sz w:val="28"/>
        </w:rPr>
        <w:t>
      "Комитеттің облыстар, республикалық маңызы бар қалалар мен астана бойынша басқармалары, Әскери басқарма және аймақтық көлік басқармасы (бұдан әрі – аумақтық органдар) жергілікті есепке алулар жүргізеді.";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 </w:t>
      </w:r>
    </w:p>
    <w:bookmarkStart w:name="z18" w:id="13"/>
    <w:p>
      <w:pPr>
        <w:spacing w:after="0"/>
        <w:ind w:left="0"/>
        <w:jc w:val="both"/>
      </w:pPr>
      <w:r>
        <w:rPr>
          <w:rFonts w:ascii="Times New Roman"/>
          <w:b w:val="false"/>
          <w:i w:val="false"/>
          <w:color w:val="000000"/>
          <w:sz w:val="28"/>
        </w:rPr>
        <w:t xml:space="preserve">
      "Бланкілер нысандары, оларды толтыру және есепке алу бойынша тексеру үшін жолдау тәртібі, сондай-ақ орындау мерзімі (Нормативтік құқықтық актілерді мемлекеттік тіркеу тізілімінде № 16667 болып тіркелген)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қағидаларымен реттелген.".</w:t>
      </w:r>
    </w:p>
    <w:bookmarkEnd w:id="13"/>
    <w:bookmarkStart w:name="z19" w:id="1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Тізбенің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4"/>
    <w:bookmarkStart w:name="z20" w:id="15"/>
    <w:p>
      <w:pPr>
        <w:spacing w:after="0"/>
        <w:ind w:left="0"/>
        <w:jc w:val="both"/>
      </w:pPr>
      <w:r>
        <w:rPr>
          <w:rFonts w:ascii="Times New Roman"/>
          <w:b w:val="false"/>
          <w:i w:val="false"/>
          <w:color w:val="000000"/>
          <w:sz w:val="28"/>
        </w:rPr>
        <w:t xml:space="preserve">
      2. "Прокуратура органдары жүзеге асыратын міндеттерді атқару үшін қажетті және жеткілікті дербес деректердің тізбесін бекіту туралы" Қазақстан Республикасы Бас Прокурорының 2013 жылғы 23 қыркүйектегі № 101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8808 болып тіркелген, "Егемен Қазақстан" газетінде 2013 жылы 26 қазанда № 240 (28179) жарияланған):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Республикасының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24" w:id="18"/>
    <w:p>
      <w:pPr>
        <w:spacing w:after="0"/>
        <w:ind w:left="0"/>
        <w:jc w:val="both"/>
      </w:pPr>
      <w:r>
        <w:rPr>
          <w:rFonts w:ascii="Times New Roman"/>
          <w:b w:val="false"/>
          <w:i w:val="false"/>
          <w:color w:val="000000"/>
          <w:sz w:val="28"/>
        </w:rPr>
        <w:t>
      "2) Бас прокуратураның құрылымдық бөлімшелеріне, Бас прокуратураның жанындағы Құқық қорғау органдары академиясына, Бас әскери және көлік прокуратураларына, облыстар, республикалық маңызы бар қалалар мен астана прокуратураларына, Комитеттің аумақтық органдарына мәлімет үшiн жіберілсін".</w:t>
      </w:r>
    </w:p>
    <w:bookmarkEnd w:id="18"/>
    <w:bookmarkStart w:name="z25" w:id="19"/>
    <w:p>
      <w:pPr>
        <w:spacing w:after="0"/>
        <w:ind w:left="0"/>
        <w:jc w:val="both"/>
      </w:pPr>
      <w:r>
        <w:rPr>
          <w:rFonts w:ascii="Times New Roman"/>
          <w:b w:val="false"/>
          <w:i w:val="false"/>
          <w:color w:val="000000"/>
          <w:sz w:val="28"/>
        </w:rPr>
        <w:t xml:space="preserve">
      3.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(борышкерлердің орталықтандырылған деректер банкі) құру және оны жүргізу жөніндегі нұсқаулығын бекіту туралы" Қазақстан Республикасы Бас Прокурорының 2014 жылғы 8 шілдедегі № 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9628 болып тіркелген, 2014 жылы 15 қыркүйекте "Әділет" ақпараттық-құқықтық жүйесінде жарияланған):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27" w:id="2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14)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көрсетілген бұйрықпен бекітілген Атқарушы құжаттар бойынша міндеттемелерді орындамаған тұлғалардың, сондай-ақ әкімшілік айыппұлды салу жөнінде қаулыларды ерікті түрде орындамаған тұлғалардың орталықтандырылған деректер банкін жүргізу туралы </w:t>
      </w:r>
      <w:r>
        <w:rPr>
          <w:rFonts w:ascii="Times New Roman"/>
          <w:b w:val="false"/>
          <w:i w:val="false"/>
          <w:color w:val="000000"/>
          <w:sz w:val="28"/>
        </w:rPr>
        <w:t>нұсқаулығында</w:t>
      </w:r>
      <w:r>
        <w:rPr>
          <w:rFonts w:ascii="Times New Roman"/>
          <w:b w:val="false"/>
          <w:i w:val="false"/>
          <w:color w:val="000000"/>
          <w:sz w:val="28"/>
        </w:rPr>
        <w:t xml:space="preserve"> (борышкерлердің орталықтандырылған деректер банкі):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xml:space="preserve">
      "3. ДОДБ Қазақстан Республикасы Бас прокуратурасының Құқықтық статистика және арнайы есепке алу жөніндегі комитетінің автоматтандырылған ақпараттық жүйелерінде (бұдан әрі – ҚСжАЕК ААЖ) әкімшілік құқық бұзушылықты айқындауға және (немесе) әкімшілік құқық бұзушылықтар туралы істерді қарауға (бұдан әрі – әкімшілік практика субъектілері) уәкілетті мемлекеттік органдары "Әкімшілік құқық бұзушылықтар және оларды жасаған тұлғалар туралы орталықтандырылған деректер банкін құру және оның жүргізілуі жөніндегі нұсқаулықты бекіту туралы" Қазақстан Республикасы Бас Прокурорының 2014 жылғы 10 қазандағы №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9869 болып тіркелген) (бұдан әрі – № 114 бұйрық) сәйкес және атқарушылық іс жүргізу органдары "Сот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Прокурорының міндетін атқарушысының 2020 жылғы қаңтардағы № 10 </w:t>
      </w:r>
      <w:r>
        <w:rPr>
          <w:rFonts w:ascii="Times New Roman"/>
          <w:b w:val="false"/>
          <w:i w:val="false"/>
          <w:color w:val="000000"/>
          <w:sz w:val="28"/>
        </w:rPr>
        <w:t>бұйрығымен</w:t>
      </w:r>
      <w:r>
        <w:rPr>
          <w:rFonts w:ascii="Times New Roman"/>
          <w:b w:val="false"/>
          <w:i w:val="false"/>
          <w:color w:val="000000"/>
          <w:sz w:val="28"/>
        </w:rPr>
        <w:t xml:space="preserve"> көзделген (Нормативтік құқықтық актілерді мемлекеттік тіркеу тізілімінде № 19882 болып тіркелген) ақпараттық есепке алу құжаттарының негізінде ұсынған мәліметтері негізінде қалыптастырылады.".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Бас Прокурорының 09.01.2023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23"/>
    <w:p>
      <w:pPr>
        <w:spacing w:after="0"/>
        <w:ind w:left="0"/>
        <w:jc w:val="both"/>
      </w:pPr>
      <w:r>
        <w:rPr>
          <w:rFonts w:ascii="Times New Roman"/>
          <w:b w:val="false"/>
          <w:i w:val="false"/>
          <w:color w:val="000000"/>
          <w:sz w:val="28"/>
        </w:rPr>
        <w:t xml:space="preserve">
      5.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9744 болып тіркелді, 2014 жылғы 21 қазанда "Әділет" ақпараттық-құқықтық жүйесінде жарияланған):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2" w:id="24"/>
    <w:p>
      <w:pPr>
        <w:spacing w:after="0"/>
        <w:ind w:left="0"/>
        <w:jc w:val="both"/>
      </w:pPr>
      <w:r>
        <w:rPr>
          <w:rFonts w:ascii="Times New Roman"/>
          <w:b w:val="false"/>
          <w:i w:val="false"/>
          <w:color w:val="000000"/>
          <w:sz w:val="28"/>
        </w:rPr>
        <w:t xml:space="preserve">
      "2014 жылғы 4 шілдедегі Қазақстан Республикасының Қылмыстық іс жүргізу кодексінің 180-бабы 3-бөлігіне сәйкес </w:t>
      </w:r>
      <w:r>
        <w:rPr>
          <w:rFonts w:ascii="Times New Roman"/>
          <w:b/>
          <w:i w:val="false"/>
          <w:color w:val="000000"/>
          <w:sz w:val="28"/>
        </w:rPr>
        <w:t>БҰЙЫРАМЫН:</w:t>
      </w:r>
      <w:r>
        <w:rPr>
          <w:rFonts w:ascii="Times New Roman"/>
          <w:b w:val="false"/>
          <w:i w:val="false"/>
          <w:color w:val="000000"/>
          <w:sz w:val="28"/>
        </w:rPr>
        <w:t>";</w:t>
      </w:r>
    </w:p>
    <w:bookmarkEnd w:id="24"/>
    <w:bookmarkStart w:name="z53" w:id="25"/>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p>
    <w:bookmarkStart w:name="z55" w:id="26"/>
    <w:p>
      <w:pPr>
        <w:spacing w:after="0"/>
        <w:ind w:left="0"/>
        <w:jc w:val="both"/>
      </w:pPr>
      <w:r>
        <w:rPr>
          <w:rFonts w:ascii="Times New Roman"/>
          <w:b w:val="false"/>
          <w:i w:val="false"/>
          <w:color w:val="000000"/>
          <w:sz w:val="28"/>
        </w:rPr>
        <w:t>
      "30-1. Е-1 нысанын толтыру кезінде "отбасылық-тұрмыстық саладағы қылмыстық құқық бұзушылықтар" ұғымында тіркелген не нақты неке-отбасы немесе басқа да туыстық қатынастарда тұратын адамдар, бірлесіп тұратын адамдар арасындағы жанжал нәтижесінде жасалған жеке адамның өміріне, денсаулығына, ар-намысына, қадір-қасиетіне және бостандығына қол сұғатын қасақана немесе абайсызда жасалған әрекеттерді түсіну керек.";</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мазмұндағы бөліммен толықтырылсын:</w:t>
      </w:r>
    </w:p>
    <w:bookmarkStart w:name="z57" w:id="27"/>
    <w:p>
      <w:pPr>
        <w:spacing w:after="0"/>
        <w:ind w:left="0"/>
        <w:jc w:val="both"/>
      </w:pPr>
      <w:r>
        <w:rPr>
          <w:rFonts w:ascii="Times New Roman"/>
          <w:b w:val="false"/>
          <w:i w:val="false"/>
          <w:color w:val="000000"/>
          <w:sz w:val="28"/>
        </w:rPr>
        <w:t>
      "Есептік кезеңде енгізілген "қылмыстық құқық бұзушылықты ашуға ықпал ететін күштер мен құралдар" деректемелері тергеу органының қолдаухаты бойынша растайтын құжаттарды қоса алмай редакцияланады.";</w:t>
      </w:r>
    </w:p>
    <w:bookmarkEnd w:id="27"/>
    <w:bookmarkStart w:name="z58" w:id="2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16-қосымшасы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Күші жойылды – ҚР Бас Прокурорының 01.12.2023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Бас Прокурорының 24.12.2020 </w:t>
      </w:r>
      <w:r>
        <w:rPr>
          <w:rFonts w:ascii="Times New Roman"/>
          <w:b w:val="false"/>
          <w:i w:val="false"/>
          <w:color w:val="000000"/>
          <w:sz w:val="28"/>
        </w:rPr>
        <w:t>№ 159</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Бас Прокурорының 04.12.2020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29"/>
    <w:p>
      <w:pPr>
        <w:spacing w:after="0"/>
        <w:ind w:left="0"/>
        <w:jc w:val="both"/>
      </w:pPr>
      <w:r>
        <w:rPr>
          <w:rFonts w:ascii="Times New Roman"/>
          <w:b w:val="false"/>
          <w:i w:val="false"/>
          <w:color w:val="000000"/>
          <w:sz w:val="28"/>
        </w:rPr>
        <w:t xml:space="preserve">
      9. "Сотпен әрекетке қабілетсіз және әрекетке қабілеттілігі шектеулі деп танылған адамдардың есебін жүргізу қағидасын бекіту туралы" Қазақстан Республикасы Бас Прокурорының 2015 жылғы 12 қаңтардағы № 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10218 болып тіркелген, 2015 жылы 27 ақпанда "Әділет" ақпараттық-құқықтық жүйесінде жарияланған):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92" w:id="30"/>
    <w:p>
      <w:pPr>
        <w:spacing w:after="0"/>
        <w:ind w:left="0"/>
        <w:jc w:val="both"/>
      </w:pPr>
      <w:r>
        <w:rPr>
          <w:rFonts w:ascii="Times New Roman"/>
          <w:b w:val="false"/>
          <w:i w:val="false"/>
          <w:color w:val="000000"/>
          <w:sz w:val="28"/>
        </w:rPr>
        <w:t>
      "Сотпен әрекетке қабілетсіз және әрекетке қабілеттілігі шектеулі деп танылған адамдардың есебін жүргізу қағидаларын бекіту туралы";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94" w:id="31"/>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7)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96" w:id="32"/>
    <w:p>
      <w:pPr>
        <w:spacing w:after="0"/>
        <w:ind w:left="0"/>
        <w:jc w:val="both"/>
      </w:pPr>
      <w:r>
        <w:rPr>
          <w:rFonts w:ascii="Times New Roman"/>
          <w:b w:val="false"/>
          <w:i w:val="false"/>
          <w:color w:val="000000"/>
          <w:sz w:val="28"/>
        </w:rPr>
        <w:t>
      "1. Сотпен әрекетке қабілетсіз және әрекетке қабілеттілігі шектеулі деп танылған адамдардың есебін жүргізу қағидалары бекітілсін.";</w:t>
      </w:r>
    </w:p>
    <w:bookmarkEnd w:id="32"/>
    <w:bookmarkStart w:name="z97" w:id="33"/>
    <w:p>
      <w:pPr>
        <w:spacing w:after="0"/>
        <w:ind w:left="0"/>
        <w:jc w:val="both"/>
      </w:pPr>
      <w:r>
        <w:rPr>
          <w:rFonts w:ascii="Times New Roman"/>
          <w:b w:val="false"/>
          <w:i w:val="false"/>
          <w:color w:val="000000"/>
          <w:sz w:val="28"/>
        </w:rPr>
        <w:t xml:space="preserve">
      аталған бұйрықпен бекітілген Сотпен әрекетке қабілетсіз және әрекетке қабілеттілігі шектеулі деп танылған адамдардың есебін жүргізу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Қағидалар):</w:t>
      </w:r>
    </w:p>
    <w:bookmarkEnd w:id="33"/>
    <w:bookmarkStart w:name="z98" w:id="3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End w:id="34"/>
    <w:bookmarkStart w:name="z99" w:id="35"/>
    <w:p>
      <w:pPr>
        <w:spacing w:after="0"/>
        <w:ind w:left="0"/>
        <w:jc w:val="both"/>
      </w:pPr>
      <w:r>
        <w:rPr>
          <w:rFonts w:ascii="Times New Roman"/>
          <w:b w:val="false"/>
          <w:i w:val="false"/>
          <w:color w:val="000000"/>
          <w:sz w:val="28"/>
        </w:rPr>
        <w:t>
      "Сотпен әрекетке қабілетсіз және әрекетке қабілеттілігі шектеулі деп танылған адамдардың есебін жүргізу қағидалар";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101" w:id="36"/>
    <w:p>
      <w:pPr>
        <w:spacing w:after="0"/>
        <w:ind w:left="0"/>
        <w:jc w:val="both"/>
      </w:pPr>
      <w:r>
        <w:rPr>
          <w:rFonts w:ascii="Times New Roman"/>
          <w:b w:val="false"/>
          <w:i w:val="false"/>
          <w:color w:val="000000"/>
          <w:sz w:val="28"/>
        </w:rPr>
        <w:t xml:space="preserve">
      "1. Осы Сотпен әрекетке қабілетсіз және әрекетке қабілеттілігі шектеулі деп танылған адамдардың есебін жүргізудің қағидалары (бұдан әрі – Қағидалар) "Мемлекеттік құқықтық статистика және арнайы есепке алу туралы" Қазақстан Республикасы Заңы </w:t>
      </w:r>
      <w:r>
        <w:rPr>
          <w:rFonts w:ascii="Times New Roman"/>
          <w:b w:val="false"/>
          <w:i w:val="false"/>
          <w:color w:val="000000"/>
          <w:sz w:val="28"/>
        </w:rPr>
        <w:t>12-бабы</w:t>
      </w:r>
      <w:r>
        <w:rPr>
          <w:rFonts w:ascii="Times New Roman"/>
          <w:b w:val="false"/>
          <w:i w:val="false"/>
          <w:color w:val="000000"/>
          <w:sz w:val="28"/>
        </w:rPr>
        <w:t xml:space="preserve"> 3-тармағының 7) тармақшасына сәйкес сотпен әрекетке қабілетсіз және әрекетке қабілеттілігі шектеулі деп танылған адамдардың бірыңғай есебін қамтамасыз ету мақсатында әзірленген.";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3" w:id="37"/>
    <w:p>
      <w:pPr>
        <w:spacing w:after="0"/>
        <w:ind w:left="0"/>
        <w:jc w:val="both"/>
      </w:pPr>
      <w:r>
        <w:rPr>
          <w:rFonts w:ascii="Times New Roman"/>
          <w:b w:val="false"/>
          <w:i w:val="false"/>
          <w:color w:val="000000"/>
          <w:sz w:val="28"/>
        </w:rPr>
        <w:t>
      "4. Есеп Комитеттің аумақтық органдары "Азаматтық-құқықтық саладағы соттық нысанды есептерді және оны қалыптастыру бойынша Нұсқаулықты бекіту туралы" Қазақстан Республикасы Бас Прокурорының 2017 жылғы 2 қарашадағы № 124 бұйрығымен бекітілген (Нормативтік құқықтық актілерді мемлекеттік тіркеу тізілімінде № 16009 болып тіркелген) (бұдан әрі – № 124 бұйрық) сот шешімдерінің кестелік көшірмелерін, азаматтық іске арналған электрондық ақпараттық есепке алу құжаттарын (бұдан әрі – ЭАЕҚ), жеке басын куәландыратын құжаттардың көшірмелерін қоса отырып, сотпен әрекетке қабілетсіз және әрекетке қабілеттілігі шектеулі деп танылған адамдар туралы мәліметтерді (бұдан әрі – есепке алу деректері) Қазақстан Республикасы Бас прокуратурасы Құқықтық статистика және арнайы есепке алу жөніндегі комитетінің (бұдан әрі – Комитет) АЕА ААЖ-ға енгізу жолымен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05" w:id="38"/>
    <w:p>
      <w:pPr>
        <w:spacing w:after="0"/>
        <w:ind w:left="0"/>
        <w:jc w:val="both"/>
      </w:pPr>
      <w:r>
        <w:rPr>
          <w:rFonts w:ascii="Times New Roman"/>
          <w:b w:val="false"/>
          <w:i w:val="false"/>
          <w:color w:val="000000"/>
          <w:sz w:val="28"/>
        </w:rPr>
        <w:t xml:space="preserve">
      "11. Тоқсан сайын Комитеттің аумақтық органдары АЕА ААЖ-ның есептік мәліметтеріне № 124 бұйрықпен бекітілген, "Бірыңғай біріздендірілген статистикалық жүйенің" автоматтандырылған ақпараттық жүйесінде қалыптастырылған сот есептерінің статистикалық ақпараттарымен салыстыру жүргізеді. </w:t>
      </w:r>
    </w:p>
    <w:bookmarkEnd w:id="38"/>
    <w:bookmarkStart w:name="z106" w:id="39"/>
    <w:p>
      <w:pPr>
        <w:spacing w:after="0"/>
        <w:ind w:left="0"/>
        <w:jc w:val="both"/>
      </w:pPr>
      <w:r>
        <w:rPr>
          <w:rFonts w:ascii="Times New Roman"/>
          <w:b w:val="false"/>
          <w:i w:val="false"/>
          <w:color w:val="000000"/>
          <w:sz w:val="28"/>
        </w:rPr>
        <w:t>
      12. Адамды әрекетке қабілетсіз және әрекетке қабілеттілігі шектеулі деп тану туралы сот шешімінің қайталап шығарылуын болдырмау мақсатында, Қазақстан Республикасы Азаматтық процестік кодексінің 323-бабының тәртібінде өтініш келіп түскенде Комитеттің аумақтық органы соттың талабы бойынша есепке тексеру жүргізеді және бес жұмыс күнінің ішінде адамды әрекетке қабілетсіз және әрекетке қабілеттілігі шектеулі деп тану туралы ақпараттың бар немесе жоқ екені туралы мәліметті ұсынады.</w:t>
      </w:r>
    </w:p>
    <w:bookmarkEnd w:id="39"/>
    <w:p>
      <w:pPr>
        <w:spacing w:after="0"/>
        <w:ind w:left="0"/>
        <w:jc w:val="both"/>
      </w:pPr>
      <w:r>
        <w:rPr>
          <w:rFonts w:ascii="Times New Roman"/>
          <w:b w:val="false"/>
          <w:i w:val="false"/>
          <w:color w:val="000000"/>
          <w:sz w:val="28"/>
        </w:rPr>
        <w:t xml:space="preserve">
      Әрекетке қабілетсіз және әрекетке қабілеттілігі шектеулі деп есепке алынған адамға қатысты талап келіп түскен жағдайда Комитеттің аумақтық органдары азаматтық істің нөмірі және шешім шығарған сот туралы мәліметтерді соттарға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8" w:id="40"/>
    <w:p>
      <w:pPr>
        <w:spacing w:after="0"/>
        <w:ind w:left="0"/>
        <w:jc w:val="both"/>
      </w:pPr>
      <w:r>
        <w:rPr>
          <w:rFonts w:ascii="Times New Roman"/>
          <w:b w:val="false"/>
          <w:i w:val="false"/>
          <w:color w:val="000000"/>
          <w:sz w:val="28"/>
        </w:rPr>
        <w:t xml:space="preserve">
      "14. Сотпен әрекетке қабілетсіз және әрекетке қабілеттілігі шектеулі деп танылған адамдар туралы есепке алу деректерін талап ету тәртібі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реттеледі (Нормативтік құқықтық актілерді мемлекеттік тіркеу тізілімінде № 16667 болып тіркелген).".</w:t>
      </w:r>
    </w:p>
    <w:bookmarkEnd w:id="40"/>
    <w:bookmarkStart w:name="z109" w:id="41"/>
    <w:p>
      <w:pPr>
        <w:spacing w:after="0"/>
        <w:ind w:left="0"/>
        <w:jc w:val="both"/>
      </w:pPr>
      <w:r>
        <w:rPr>
          <w:rFonts w:ascii="Times New Roman"/>
          <w:b w:val="false"/>
          <w:i w:val="false"/>
          <w:color w:val="000000"/>
          <w:sz w:val="28"/>
        </w:rPr>
        <w:t xml:space="preserve">
      10. "Адамдардың жарақаттануларына немесе қаза болуларына әкелген жол көлік оқиғалары туралы" статистикалық есептің нысанын және оның қалыптасуы жөніндегі Нұсқаулықты бекіту туралы" Қазақстан Республикасы Бас Прокурорының 2015 жылғы 16 қарашадағы № 131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12397 болып тіркелген, 2015 жылы 18 желтоқсанда "Әділет" ақпараттық-құқықтық жүйесінде жарияланған):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11" w:id="42"/>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13)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42"/>
    <w:bookmarkStart w:name="z112" w:id="43"/>
    <w:p>
      <w:pPr>
        <w:spacing w:after="0"/>
        <w:ind w:left="0"/>
        <w:jc w:val="both"/>
      </w:pPr>
      <w:r>
        <w:rPr>
          <w:rFonts w:ascii="Times New Roman"/>
          <w:b w:val="false"/>
          <w:i w:val="false"/>
          <w:color w:val="000000"/>
          <w:sz w:val="28"/>
        </w:rPr>
        <w:t xml:space="preserve">
      "Адамдардың жарақаттанулары немесе қаза болуларына әкелген жол көлік оқиғалары туралы" статистикалық есеп </w:t>
      </w:r>
      <w:r>
        <w:rPr>
          <w:rFonts w:ascii="Times New Roman"/>
          <w:b w:val="false"/>
          <w:i w:val="false"/>
          <w:color w:val="000000"/>
          <w:sz w:val="28"/>
        </w:rPr>
        <w:t>нысанын</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43"/>
    <w:bookmarkStart w:name="z113" w:id="44"/>
    <w:p>
      <w:pPr>
        <w:spacing w:after="0"/>
        <w:ind w:left="0"/>
        <w:jc w:val="both"/>
      </w:pPr>
      <w:r>
        <w:rPr>
          <w:rFonts w:ascii="Times New Roman"/>
          <w:b w:val="false"/>
          <w:i w:val="false"/>
          <w:color w:val="000000"/>
          <w:sz w:val="28"/>
        </w:rPr>
        <w:t xml:space="preserve">
      көрсетілген бұйрықпен бекітілген "Адамдардың жарақаттанулары немесе қаза болуларына әкелген жол көлік оқиғалары туралы" статистикалық есебін қалыптастыру бойынша </w:t>
      </w:r>
      <w:r>
        <w:rPr>
          <w:rFonts w:ascii="Times New Roman"/>
          <w:b w:val="false"/>
          <w:i w:val="false"/>
          <w:color w:val="000000"/>
          <w:sz w:val="28"/>
        </w:rPr>
        <w:t>нұсқаулығында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115" w:id="45"/>
    <w:p>
      <w:pPr>
        <w:spacing w:after="0"/>
        <w:ind w:left="0"/>
        <w:jc w:val="both"/>
      </w:pPr>
      <w:r>
        <w:rPr>
          <w:rFonts w:ascii="Times New Roman"/>
          <w:b w:val="false"/>
          <w:i w:val="false"/>
          <w:color w:val="000000"/>
          <w:sz w:val="28"/>
        </w:rPr>
        <w:t>
      "Карточка нөмірі" 1-деректемеде бірінші жұп – толтырған жыл, екінші жұп – облыстар, республикалық маңызы бар қалалар мен астана коды, үшінші жұп – ауданның немесе қаланың коды, төртінші жұп – ведомство коды, тоғызыншы санда – резервті нөмірі және соңғы сандармен (5 белгі) әкімшілік полиция бөлімшесінің ЖКО есепке алу журналында тіркелген карточканың реттік нөмірі белгіленеді, одан әрі тіркеуші орган көрсетеді.".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Бас Прокурорының 19.05.2021 </w:t>
      </w:r>
      <w:r>
        <w:rPr>
          <w:rFonts w:ascii="Times New Roman"/>
          <w:b w:val="false"/>
          <w:i w:val="false"/>
          <w:color w:val="000000"/>
          <w:sz w:val="28"/>
        </w:rPr>
        <w:t>№ 70</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Бас Прокурорының 13.01.2023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Бас Прокурорының м.а. 25.12.2020 </w:t>
      </w:r>
      <w:r>
        <w:rPr>
          <w:rFonts w:ascii="Times New Roman"/>
          <w:b w:val="false"/>
          <w:i w:val="false"/>
          <w:color w:val="000000"/>
          <w:sz w:val="28"/>
        </w:rPr>
        <w:t>№ 162</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Бас Прокурорының м.а. 10.12.2021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3" w:id="46"/>
    <w:p>
      <w:pPr>
        <w:spacing w:after="0"/>
        <w:ind w:left="0"/>
        <w:jc w:val="both"/>
      </w:pPr>
      <w:r>
        <w:rPr>
          <w:rFonts w:ascii="Times New Roman"/>
          <w:b w:val="false"/>
          <w:i w:val="false"/>
          <w:color w:val="000000"/>
          <w:sz w:val="28"/>
        </w:rPr>
        <w:t xml:space="preserve">
      15.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 есебін жүргізу қағидаларын бекіту туралы" Қазақстан Республикасы Бас Прокурорының 2016 жылғы 24 наурыздағы № 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13613 болып тіркелген, 2016 жылы 29 сәуірде "Әділет" ақпараттық-құқықтық жүйесінде жарияланған):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5" w:id="47"/>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10-1), 11) тармақшалары және "Терроризмге қарсы іс-қимыл туралы" 1999 жылғы 13 шілдедегі Қазақстан Республикасының Заңының 12-1-бабы, "Экстремизмге қарсы іс-қимыл туралы" 2005 жылғы 18 ақпандағы Қазақстан Республикасының Заңының 9-бабын,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Заңының 12-бабын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7" w:id="4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48"/>
    <w:bookmarkStart w:name="z138" w:id="49"/>
    <w:p>
      <w:pPr>
        <w:spacing w:after="0"/>
        <w:ind w:left="0"/>
        <w:jc w:val="both"/>
      </w:pPr>
      <w:r>
        <w:rPr>
          <w:rFonts w:ascii="Times New Roman"/>
          <w:b w:val="false"/>
          <w:i w:val="false"/>
          <w:color w:val="000000"/>
          <w:sz w:val="28"/>
        </w:rPr>
        <w:t xml:space="preserve">
      көрсетілген бұйрықпен бекітілген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материалдардың есебін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0" w:id="50"/>
    <w:p>
      <w:pPr>
        <w:spacing w:after="0"/>
        <w:ind w:left="0"/>
        <w:jc w:val="both"/>
      </w:pPr>
      <w:r>
        <w:rPr>
          <w:rFonts w:ascii="Times New Roman"/>
          <w:b w:val="false"/>
          <w:i w:val="false"/>
          <w:color w:val="000000"/>
          <w:sz w:val="28"/>
        </w:rPr>
        <w:t xml:space="preserve">
      "1. Осы Террористік іс-әрекетті жүзеге асырғаны үшін жауаптылыққа тартылған адамдарды, сондай-ақ cот террористік деп таныған ұйымдарды және ақпараттық материалдарды және экстремизмді жүзеге асырғаны үшін жауаптылыққа тартылған адамдарды, сондай-ақ cот экстремистік деп таныған ұйымдарды және ақпараттық материалдарды есебін жүргізу қағидалары (бұдан әрі – Қағидалар) "Прокуратура туралы" Қазақстан Республикасының 2017 жылғы 30 маусымдағы </w:t>
      </w:r>
      <w:r>
        <w:rPr>
          <w:rFonts w:ascii="Times New Roman"/>
          <w:b w:val="false"/>
          <w:i w:val="false"/>
          <w:color w:val="000000"/>
          <w:sz w:val="28"/>
        </w:rPr>
        <w:t xml:space="preserve">Заңын </w:t>
      </w:r>
      <w:r>
        <w:rPr>
          <w:rFonts w:ascii="Times New Roman"/>
          <w:b w:val="false"/>
          <w:i w:val="false"/>
          <w:color w:val="000000"/>
          <w:sz w:val="28"/>
        </w:rPr>
        <w:t xml:space="preserve"> орындау үшін, "Мемлекеттік құқықтық статистика және арнайы есепке алу туралы" Қазақстан Республикасының 2003 жылғы 22 желтоқсандағы Заңының </w:t>
      </w:r>
      <w:r>
        <w:rPr>
          <w:rFonts w:ascii="Times New Roman"/>
          <w:b w:val="false"/>
          <w:i w:val="false"/>
          <w:color w:val="000000"/>
          <w:sz w:val="28"/>
        </w:rPr>
        <w:t>12-бабы</w:t>
      </w:r>
      <w:r>
        <w:rPr>
          <w:rFonts w:ascii="Times New Roman"/>
          <w:b w:val="false"/>
          <w:i w:val="false"/>
          <w:color w:val="000000"/>
          <w:sz w:val="28"/>
        </w:rPr>
        <w:t xml:space="preserve"> 3-тармағының 10-1) және 11) тармақшаларына сәйкес есепке алуды жүргізуді қамтамасыз ету мақсатында және "Терроризмге қарсы іс-қимыл туралы" Қазақстан Республикасының 1999 жылғы 13 шілдедегі Заңының 12-1 бабы және "Экстремизмге қарсы іс-қимыл туралы" Қазақстан Республикасының 2005 жылғы 18 ақпандағы Заңының 9-бабы,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12-бабы талаптарын орындау үшін әзірленді.".</w:t>
      </w:r>
    </w:p>
    <w:bookmarkEnd w:id="50"/>
    <w:bookmarkStart w:name="z141" w:id="51"/>
    <w:p>
      <w:pPr>
        <w:spacing w:after="0"/>
        <w:ind w:left="0"/>
        <w:jc w:val="both"/>
      </w:pPr>
      <w:r>
        <w:rPr>
          <w:rFonts w:ascii="Times New Roman"/>
          <w:b w:val="false"/>
          <w:i w:val="false"/>
          <w:color w:val="000000"/>
          <w:sz w:val="28"/>
        </w:rPr>
        <w:t xml:space="preserve">
      16. "Мемлекеттік қызметке кір келтіретін тәртіптік теріс қылықтар жасаған адамдарды есепке алуды жүргізу қағидаларын бекіту туралы" Қазақстан Республикасы Бас Прокурорының 2016 жылғы 22 маусымдағы № 113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13977 болып тіркелген, 2016 жылы 10 тамызда "Әділет" ақпараттық-құқықтық жүйесінде жарияланған):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43" w:id="52"/>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3-тармағының 11-1)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52"/>
    <w:bookmarkStart w:name="z144" w:id="53"/>
    <w:p>
      <w:pPr>
        <w:spacing w:after="0"/>
        <w:ind w:left="0"/>
        <w:jc w:val="both"/>
      </w:pPr>
      <w:r>
        <w:rPr>
          <w:rFonts w:ascii="Times New Roman"/>
          <w:b w:val="false"/>
          <w:i w:val="false"/>
          <w:color w:val="000000"/>
          <w:sz w:val="28"/>
        </w:rPr>
        <w:t xml:space="preserve">
      көрсетілген бұйрықпен бекітілген Мемлекеттік қызметке кір келтіретін тәртіптік теріс қылықтар жасаған адамдарды есепке алуды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6" w:id="54"/>
    <w:p>
      <w:pPr>
        <w:spacing w:after="0"/>
        <w:ind w:left="0"/>
        <w:jc w:val="both"/>
      </w:pPr>
      <w:r>
        <w:rPr>
          <w:rFonts w:ascii="Times New Roman"/>
          <w:b w:val="false"/>
          <w:i w:val="false"/>
          <w:color w:val="000000"/>
          <w:sz w:val="28"/>
        </w:rPr>
        <w:t>
      "16. Есепке алу бойынша тексеруге мемлекеттік қызметке кіруге үміткер, сонымен қатар қолданыстағы заңнамаға сәйкес адамға қатысты өзге де тексеру іс-шараларын жүргізген кездегі барлық адамдар жатады.</w:t>
      </w:r>
    </w:p>
    <w:bookmarkEnd w:id="54"/>
    <w:p>
      <w:pPr>
        <w:spacing w:after="0"/>
        <w:ind w:left="0"/>
        <w:jc w:val="both"/>
      </w:pPr>
      <w:r>
        <w:rPr>
          <w:rFonts w:ascii="Times New Roman"/>
          <w:b w:val="false"/>
          <w:i w:val="false"/>
          <w:color w:val="000000"/>
          <w:sz w:val="28"/>
        </w:rPr>
        <w:t xml:space="preserve">
      Бланкілердің нысандары, оларды толтыру және есепке алулар бойынша тексеру үшін жолдау тәртібі, сондай-ақ орындау мерзімдері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пайдаланудың ережелерінде белгіленгенмен бірдей (Нормативтік құқықтық актілерді мемлекеттік тіркеу тізілімінде № 16667 болып тіркелген).</w:t>
      </w:r>
    </w:p>
    <w:p>
      <w:pPr>
        <w:spacing w:after="0"/>
        <w:ind w:left="0"/>
        <w:jc w:val="both"/>
      </w:pPr>
      <w:r>
        <w:rPr>
          <w:rFonts w:ascii="Times New Roman"/>
          <w:b w:val="false"/>
          <w:i w:val="false"/>
          <w:color w:val="000000"/>
          <w:sz w:val="28"/>
        </w:rPr>
        <w:t xml:space="preserve">
      Адамдар туралы ақпаратты сұрату ақпараттық сервис арқылы Комитеттің "Жеке тұлғаға талап" порталында жүзеге асырылады. Құқықтық статистика және арнайы есепке алу субъектілерін осы порталда тіркеу мүмкіндігі болмаған жағдайда, мәліметтерді алу әрбір тексеруші тұлғаға жеке ресімделген талапты Комитетке және оның аумақтық органына жолдау арқылы жүргізіледі."; </w:t>
      </w:r>
    </w:p>
    <w:bookmarkStart w:name="z147" w:id="5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55"/>
    <w:bookmarkStart w:name="z148" w:id="56"/>
    <w:p>
      <w:pPr>
        <w:spacing w:after="0"/>
        <w:ind w:left="0"/>
        <w:jc w:val="both"/>
      </w:pPr>
      <w:r>
        <w:rPr>
          <w:rFonts w:ascii="Times New Roman"/>
          <w:b w:val="false"/>
          <w:i w:val="false"/>
          <w:color w:val="000000"/>
          <w:sz w:val="28"/>
        </w:rPr>
        <w:t xml:space="preserve">
      17. "Сыбайлас жемқорлық қылмыстар, оларды жасаған, сотталған адамдар, сыбайлас жемқорлық қылмыстар жөніндегі қылмыстық істердің қозғалысы және сыбайлас жемқорлық құқық бұзушылық субъектілері туралы" № 3-К нысанды есепті және оны қалыптастыру жөніндегі Нұсқаулықты бекіту туралы" Қазақстан Республикасы Бас Прокурорының 2016 жылғы 14 шілдедегі № 125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14126 болып тіркелген, 2016 жылы 1 қыркүйекте "Әділет" ақпараттық-құқықтық жүйесінде жарияланған):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50" w:id="57"/>
    <w:p>
      <w:pPr>
        <w:spacing w:after="0"/>
        <w:ind w:left="0"/>
        <w:jc w:val="both"/>
      </w:pPr>
      <w:r>
        <w:rPr>
          <w:rFonts w:ascii="Times New Roman"/>
          <w:b w:val="false"/>
          <w:i w:val="false"/>
          <w:color w:val="000000"/>
          <w:sz w:val="28"/>
        </w:rPr>
        <w:t xml:space="preserve">
      "Прокуратура туралы" Қазақстан Республикасының 2017 жылғы 30 маусымдағы Заңының </w:t>
      </w:r>
      <w:r>
        <w:rPr>
          <w:rFonts w:ascii="Times New Roman"/>
          <w:b w:val="false"/>
          <w:i w:val="false"/>
          <w:color w:val="000000"/>
          <w:sz w:val="28"/>
        </w:rPr>
        <w:t>37-бабының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57"/>
    <w:bookmarkStart w:name="z151" w:id="58"/>
    <w:p>
      <w:pPr>
        <w:spacing w:after="0"/>
        <w:ind w:left="0"/>
        <w:jc w:val="both"/>
      </w:pPr>
      <w:r>
        <w:rPr>
          <w:rFonts w:ascii="Times New Roman"/>
          <w:b w:val="false"/>
          <w:i w:val="false"/>
          <w:color w:val="000000"/>
          <w:sz w:val="28"/>
        </w:rPr>
        <w:t xml:space="preserve">
      18.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 бекіту туралы" Қазақстан Республикасы Бас Прокурорының 2017 жылғы 4 тамыздағы № 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15639 болып тіркелген, 2017 жылы 18 қыркүйекте Нормативтік құқықтық актілердің эталондық бақылау банкінде жарияланған):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53" w:id="59"/>
    <w:p>
      <w:pPr>
        <w:spacing w:after="0"/>
        <w:ind w:left="0"/>
        <w:jc w:val="both"/>
      </w:pPr>
      <w:r>
        <w:rPr>
          <w:rFonts w:ascii="Times New Roman"/>
          <w:b w:val="false"/>
          <w:i w:val="false"/>
          <w:color w:val="000000"/>
          <w:sz w:val="28"/>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 бекітілсін.";</w:t>
      </w:r>
    </w:p>
    <w:bookmarkEnd w:id="59"/>
    <w:p>
      <w:pPr>
        <w:spacing w:after="0"/>
        <w:ind w:left="0"/>
        <w:jc w:val="both"/>
      </w:pPr>
      <w:r>
        <w:rPr>
          <w:rFonts w:ascii="Times New Roman"/>
          <w:b w:val="false"/>
          <w:i w:val="false"/>
          <w:color w:val="000000"/>
          <w:sz w:val="28"/>
        </w:rPr>
        <w:t xml:space="preserve">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55" w:id="60"/>
    <w:p>
      <w:pPr>
        <w:spacing w:after="0"/>
        <w:ind w:left="0"/>
        <w:jc w:val="both"/>
      </w:pPr>
      <w:r>
        <w:rPr>
          <w:rFonts w:ascii="Times New Roman"/>
          <w:b w:val="false"/>
          <w:i w:val="false"/>
          <w:color w:val="000000"/>
          <w:sz w:val="28"/>
        </w:rPr>
        <w:t>
      "1. Осы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 (бұдан әрі – Қағидалар) ақпараттық есепке алу құжаттарын ұсыну, оларды ақпараттық жүйеге енгізу және есептен алу, арнайы есепке алу мәліметтерінің толықтығы мен дұрыстығын қамтамасыз ету бойынша шаралар қабылдау тәртібін және мерзімін анықтайды:";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157" w:id="61"/>
    <w:p>
      <w:pPr>
        <w:spacing w:after="0"/>
        <w:ind w:left="0"/>
        <w:jc w:val="both"/>
      </w:pPr>
      <w:r>
        <w:rPr>
          <w:rFonts w:ascii="Times New Roman"/>
          <w:b w:val="false"/>
          <w:i w:val="false"/>
          <w:color w:val="000000"/>
          <w:sz w:val="28"/>
        </w:rPr>
        <w:t>
      "Комитеттің облыстар, республикалық маңызы бар қалалар мен астана бойынша, Әскери және аймақтық көлік Басқармалары (бұдан әрі – Комитеттің аумақтық органдары) жергілікті іздестіру есебін және АЕА ААЖ мәліметтерді енгізуді жүзеге асырады.";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5) тармақшасы мынадай редакцияда жазылсын, орыс тіліндегі мәтін өзгермейді:</w:t>
      </w:r>
    </w:p>
    <w:bookmarkStart w:name="z159" w:id="62"/>
    <w:p>
      <w:pPr>
        <w:spacing w:after="0"/>
        <w:ind w:left="0"/>
        <w:jc w:val="both"/>
      </w:pPr>
      <w:r>
        <w:rPr>
          <w:rFonts w:ascii="Times New Roman"/>
          <w:b w:val="false"/>
          <w:i w:val="false"/>
          <w:color w:val="000000"/>
          <w:sz w:val="28"/>
        </w:rPr>
        <w:t>
      "5) өзі туралы анықтамалық деректерді хабарлауға қабілеті жоқ, АЕАК өзіне қатысты өтініш тіркелген психикалық немесе басқа да аурулар себебінен, балалығына байланысты өзі туралы сауалнамалық деректерді хабарлауға қабілеті жоқ тұлғалар.";</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қосымшаларының</w:t>
      </w:r>
      <w:r>
        <w:rPr>
          <w:rFonts w:ascii="Times New Roman"/>
          <w:b w:val="false"/>
          <w:i w:val="false"/>
          <w:color w:val="000000"/>
          <w:sz w:val="28"/>
        </w:rPr>
        <w:t xml:space="preserve"> бірінші парағының жоғарғы оң жақ бұрыштарындағы мәтін мынадай редакцияда жазылсын: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2-қосымша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3-қосымша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4-қосымша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5-қосымша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6-қосымша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7-қосымша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8-қосымша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9-қосымша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10-қосымша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11-қосымша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12-қосымша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13-қосымша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14-қосымша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15-қосымша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16-қосымша</w:t>
            </w:r>
          </w:p>
          <w:p>
            <w:pPr>
              <w:spacing w:after="20"/>
              <w:ind w:left="20"/>
              <w:jc w:val="both"/>
            </w:pPr>
            <w:r>
              <w:rPr>
                <w:rFonts w:ascii="Times New Roman"/>
                <w:b w:val="false"/>
                <w:i w:val="false"/>
                <w:color w:val="000000"/>
                <w:sz w:val="20"/>
              </w:rPr>
              <w:t>
"Анықтаудан, тергеуден, соттан және жазасын өтеуден жасырынып жүрген немесе пробациялық бақылауды жүзеге асырудан жалтарып жүрген, хабар-ошарсыз жоғалып кеткен, туысқандарымен байланысты жоғалтқан адамдарды, өзі туралы анықтамалық деректерді хабарлауға қабілеті жоқ адамдарды, жеке басы анықталмаған мәйіттерді және атқарушылық іс жүргізу бойынша борышкерлер, мемлекеттің мүддесі үшін ұсынылған, сондай-ақ алименттер өндіріп алу туралы, мертігуден болмаса денсаулығының өзге де зақымдануынан, асыраушының мертігуінен немесе денсаулығының өзге де зақымдануынан, қайтыс болуынан келген залалды өтеу туралы қуынымдар бойынша жауапкер болып табылатын іздеудегі адамдарды арнайы есепке алуды жүргізу және пайдалану қағидаларына 17-қосымша".</w:t>
            </w:r>
          </w:p>
        </w:tc>
      </w:tr>
    </w:tbl>
    <w:bookmarkStart w:name="z161" w:id="63"/>
    <w:p>
      <w:pPr>
        <w:spacing w:after="0"/>
        <w:ind w:left="0"/>
        <w:jc w:val="both"/>
      </w:pPr>
      <w:r>
        <w:rPr>
          <w:rFonts w:ascii="Times New Roman"/>
          <w:b w:val="false"/>
          <w:i w:val="false"/>
          <w:color w:val="000000"/>
          <w:sz w:val="28"/>
        </w:rPr>
        <w:t xml:space="preserve">
      19.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16667 болып тіркелген, 2018 жылғы 10 сәуірде Нормативтік құқықтық актілердің эталондық бақылау банкінде жарияланған):</w:t>
      </w:r>
    </w:p>
    <w:bookmarkEnd w:id="63"/>
    <w:bookmarkStart w:name="z162" w:id="64"/>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орыс тіліндегі мәтін өзгермейді:</w:t>
      </w:r>
    </w:p>
    <w:bookmarkStart w:name="z164" w:id="65"/>
    <w:p>
      <w:pPr>
        <w:spacing w:after="0"/>
        <w:ind w:left="0"/>
        <w:jc w:val="both"/>
      </w:pPr>
      <w:r>
        <w:rPr>
          <w:rFonts w:ascii="Times New Roman"/>
          <w:b w:val="false"/>
          <w:i w:val="false"/>
          <w:color w:val="000000"/>
          <w:sz w:val="28"/>
        </w:rPr>
        <w:t xml:space="preserve">
      "32. Қамауға алу орны бойынша 2-дактилоскопиялық карта толтырылады және арнайы қабылдауышқа орналастырған күннен бастап бес жұмыс күнінен кешіктірмей, жеке басын куәландыратын құжаттың көшірмесін қоса бере отырып, Комитеттің аумақтық органына бір данада жіберіледі.";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66" w:id="66"/>
    <w:p>
      <w:pPr>
        <w:spacing w:after="0"/>
        <w:ind w:left="0"/>
        <w:jc w:val="both"/>
      </w:pPr>
      <w:r>
        <w:rPr>
          <w:rFonts w:ascii="Times New Roman"/>
          <w:b w:val="false"/>
          <w:i w:val="false"/>
          <w:color w:val="000000"/>
          <w:sz w:val="28"/>
        </w:rPr>
        <w:t>
      "76. АЕҚ анықтамасы жұмыстар жүргізуге ыңғайлы арнайы шкафтарда сақтауға жатады. Шкафтар оқшауланған және заманауи өрт сөндіру құралдарымен жабдықталған, күзет және өрт дабылдары бар жеке үйжайларда (картотекаларда) орналастырылады. Картотека үйжайы көрші кабинеттерден жанбайтын қабырғалармен бөлінуі тиіс.</w:t>
      </w:r>
    </w:p>
    <w:bookmarkEnd w:id="66"/>
    <w:p>
      <w:pPr>
        <w:spacing w:after="0"/>
        <w:ind w:left="0"/>
        <w:jc w:val="both"/>
      </w:pPr>
      <w:r>
        <w:rPr>
          <w:rFonts w:ascii="Times New Roman"/>
          <w:b w:val="false"/>
          <w:i w:val="false"/>
          <w:color w:val="000000"/>
          <w:sz w:val="28"/>
        </w:rPr>
        <w:t>
      Картотека үйжайына кіру кодты құлыптары бар металл есікпен жабдықталады. Картотека үйжайының терезелерінде ашылатын металл торлар орнатылуы қажет (ішінен құлыппен жабылатын).</w:t>
      </w:r>
    </w:p>
    <w:p>
      <w:pPr>
        <w:spacing w:after="0"/>
        <w:ind w:left="0"/>
        <w:jc w:val="both"/>
      </w:pPr>
      <w:r>
        <w:rPr>
          <w:rFonts w:ascii="Times New Roman"/>
          <w:b w:val="false"/>
          <w:i w:val="false"/>
          <w:color w:val="000000"/>
          <w:sz w:val="28"/>
        </w:rPr>
        <w:t xml:space="preserve">
      Газ, су және кәріз құбыржолдары өтетін үйжайларға картотека орналастыруға рұқсат берілмейді. Қазақстан Республикасы Үкіметінің 2018 жылғы 20 қыркүйектегі № 576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қағидаларына сәйкес АЕҚ-ны жарықпен, температуралық-ылғалдылық және санитарлық-гигиеналық режимдермен қамтылған тиісті жағдайларда сақтау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үшінші бөлігі мынадай редакцияда жазылсын, орыс тіліндегі мәтін өзгермейді:</w:t>
      </w:r>
    </w:p>
    <w:bookmarkStart w:name="z286" w:id="67"/>
    <w:p>
      <w:pPr>
        <w:spacing w:after="0"/>
        <w:ind w:left="0"/>
        <w:jc w:val="both"/>
      </w:pPr>
      <w:r>
        <w:rPr>
          <w:rFonts w:ascii="Times New Roman"/>
          <w:b w:val="false"/>
          <w:i w:val="false"/>
          <w:color w:val="000000"/>
          <w:sz w:val="28"/>
        </w:rPr>
        <w:t>
      "болмаса, тексерілетін адамды ұстауды немесе қамауда ұстауды (қамауға алу) жүзеге асырған орган, аумақтылығы бойынша Комитеттің тексеру жүргізген аумақтық органына жатса, дактилоскопиялық картотекада іс жүргізу шешім туралы мәліметтердің болуын тексеру керек, сондай-ақ тиісті қылмыстық қудалау органдарына, тергеу изоляторына, гауптвахтаға сот пен архивтерге осы іс бойынша ақпарат алу үшін сұрау салу жіберу қажет.";</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69" w:id="68"/>
    <w:p>
      <w:pPr>
        <w:spacing w:after="0"/>
        <w:ind w:left="0"/>
        <w:jc w:val="both"/>
      </w:pPr>
      <w:r>
        <w:rPr>
          <w:rFonts w:ascii="Times New Roman"/>
          <w:b w:val="false"/>
          <w:i w:val="false"/>
          <w:color w:val="000000"/>
          <w:sz w:val="28"/>
        </w:rPr>
        <w:t>
      "94. Қорғаушылар, адамдарға заң көмегін көрсеткен кезде, арнайы есептің мәліметтерін тек оның нақты іске қатысын растайтын (адвокаттың куәлігі және қорғау туралы жазбаша хабарлама (өкілдік ету), шарт, тергеу органының (анықтау) болмаса соттың жазбаша бекітуі) және мүддесін қорғайтын адамның жеке басы куәлігі құжаттардың көшірмесін қоса бере отырып, Комитеттің аумақтық органына жазбаша түрде жүгінгенде, басқа адамның емес көмекке жүгінген адамның мәліметтерін сұрата алады.</w:t>
      </w:r>
    </w:p>
    <w:bookmarkEnd w:id="68"/>
    <w:p>
      <w:pPr>
        <w:spacing w:after="0"/>
        <w:ind w:left="0"/>
        <w:jc w:val="both"/>
      </w:pPr>
      <w:r>
        <w:rPr>
          <w:rFonts w:ascii="Times New Roman"/>
          <w:b w:val="false"/>
          <w:i w:val="false"/>
          <w:color w:val="000000"/>
          <w:sz w:val="28"/>
        </w:rPr>
        <w:t>
      Қорғаушының сұрау салуына қоса берілген құжаттардың барлық көшірмелерінде, тек құқығы және мүддесі қорғалатын (ұсынылатын) адамның сауалнамалық деректері ғана көрсетілуі қажет.</w:t>
      </w:r>
    </w:p>
    <w:p>
      <w:pPr>
        <w:spacing w:after="0"/>
        <w:ind w:left="0"/>
        <w:jc w:val="both"/>
      </w:pPr>
      <w:r>
        <w:rPr>
          <w:rFonts w:ascii="Times New Roman"/>
          <w:b w:val="false"/>
          <w:i w:val="false"/>
          <w:color w:val="000000"/>
          <w:sz w:val="28"/>
        </w:rPr>
        <w:t>
      Қорғаушылардың сұрау салуларын Комитеттің аумақтық органы, осы Қағидалардың 79-тармағында көрсетілген барлық мәліметтерді ұсына отырып, келіп түскен кезден бастап бес жұмыс күні ішінде орындайды.</w:t>
      </w:r>
    </w:p>
    <w:p>
      <w:pPr>
        <w:spacing w:after="0"/>
        <w:ind w:left="0"/>
        <w:jc w:val="both"/>
      </w:pPr>
      <w:r>
        <w:rPr>
          <w:rFonts w:ascii="Times New Roman"/>
          <w:b w:val="false"/>
          <w:i w:val="false"/>
          <w:color w:val="000000"/>
          <w:sz w:val="28"/>
        </w:rPr>
        <w:t>
      Сұрау салудың келіп түскен күні оның орындалу мерзіміне кірмейді.";</w:t>
      </w:r>
    </w:p>
    <w:bookmarkStart w:name="z170" w:id="69"/>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11-қосымшалары</w:t>
      </w:r>
      <w:r>
        <w:rPr>
          <w:rFonts w:ascii="Times New Roman"/>
          <w:b w:val="false"/>
          <w:i w:val="false"/>
          <w:color w:val="000000"/>
          <w:sz w:val="28"/>
        </w:rPr>
        <w:t xml:space="preserve"> осы тізімнің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қазақ тілінде жаңа редакцияда жазылды, орыс тіліндегі мәтін өзгермейді.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қызметтен </w:t>
            </w:r>
            <w:r>
              <w:br/>
            </w:r>
            <w:r>
              <w:rPr>
                <w:rFonts w:ascii="Times New Roman"/>
                <w:b w:val="false"/>
                <w:i w:val="false"/>
                <w:color w:val="000000"/>
                <w:sz w:val="20"/>
              </w:rPr>
              <w:t xml:space="preserve">жағымсыз себептермен </w:t>
            </w:r>
            <w:r>
              <w:br/>
            </w:r>
            <w:r>
              <w:rPr>
                <w:rFonts w:ascii="Times New Roman"/>
                <w:b w:val="false"/>
                <w:i w:val="false"/>
                <w:color w:val="000000"/>
                <w:sz w:val="20"/>
              </w:rPr>
              <w:t xml:space="preserve">босатылған адамдарды есепке </w:t>
            </w:r>
            <w:r>
              <w:br/>
            </w:r>
            <w:r>
              <w:rPr>
                <w:rFonts w:ascii="Times New Roman"/>
                <w:b w:val="false"/>
                <w:i w:val="false"/>
                <w:color w:val="000000"/>
                <w:sz w:val="20"/>
              </w:rPr>
              <w:t xml:space="preserve">алу ісін жүргізу және пайдалану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bl>
    <w:bookmarkStart w:name="z173" w:id="70"/>
    <w:p>
      <w:pPr>
        <w:spacing w:after="0"/>
        <w:ind w:left="0"/>
        <w:jc w:val="left"/>
      </w:pPr>
      <w:r>
        <w:rPr>
          <w:rFonts w:ascii="Times New Roman"/>
          <w:b/>
          <w:i w:val="false"/>
          <w:color w:val="000000"/>
        </w:rPr>
        <w:t xml:space="preserve"> № 1- ЖС нысанның мемлекеттік қызметтен жағымсыз себептермен босатылған адамдарды есепке алу карточкасы (органның кадр қызметі толтырады)</w:t>
      </w:r>
    </w:p>
    <w:bookmarkEnd w:id="70"/>
    <w:bookmarkStart w:name="z174" w:id="71"/>
    <w:p>
      <w:pPr>
        <w:spacing w:after="0"/>
        <w:ind w:left="0"/>
        <w:jc w:val="both"/>
      </w:pPr>
      <w:r>
        <w:rPr>
          <w:rFonts w:ascii="Times New Roman"/>
          <w:b w:val="false"/>
          <w:i w:val="false"/>
          <w:color w:val="000000"/>
          <w:sz w:val="28"/>
        </w:rPr>
        <w:t xml:space="preserve">
      1._______________________________________________________________________ </w:t>
      </w:r>
    </w:p>
    <w:bookmarkEnd w:id="71"/>
    <w:p>
      <w:pPr>
        <w:spacing w:after="0"/>
        <w:ind w:left="0"/>
        <w:jc w:val="both"/>
      </w:pPr>
      <w:r>
        <w:rPr>
          <w:rFonts w:ascii="Times New Roman"/>
          <w:b w:val="false"/>
          <w:i w:val="false"/>
          <w:color w:val="000000"/>
          <w:sz w:val="28"/>
        </w:rPr>
        <w:t>
                              (органның атауы)</w:t>
      </w:r>
    </w:p>
    <w:bookmarkStart w:name="z175" w:id="72"/>
    <w:p>
      <w:pPr>
        <w:spacing w:after="0"/>
        <w:ind w:left="0"/>
        <w:jc w:val="both"/>
      </w:pPr>
      <w:r>
        <w:rPr>
          <w:rFonts w:ascii="Times New Roman"/>
          <w:b w:val="false"/>
          <w:i w:val="false"/>
          <w:color w:val="000000"/>
          <w:sz w:val="28"/>
        </w:rPr>
        <w:t>
      2. Жасаған: лауазымды адам, саяси мемлекеттік қызметкер, мемлекеттік қызметкер.</w:t>
      </w:r>
    </w:p>
    <w:bookmarkEnd w:id="72"/>
    <w:bookmarkStart w:name="z176" w:id="73"/>
    <w:p>
      <w:pPr>
        <w:spacing w:after="0"/>
        <w:ind w:left="0"/>
        <w:jc w:val="both"/>
      </w:pPr>
      <w:r>
        <w:rPr>
          <w:rFonts w:ascii="Times New Roman"/>
          <w:b w:val="false"/>
          <w:i w:val="false"/>
          <w:color w:val="000000"/>
          <w:sz w:val="28"/>
        </w:rPr>
        <w:t>
      2.1. Жасаған: сөздік деректеме;</w:t>
      </w:r>
    </w:p>
    <w:bookmarkEnd w:id="73"/>
    <w:p>
      <w:pPr>
        <w:spacing w:after="0"/>
        <w:ind w:left="0"/>
        <w:jc w:val="both"/>
      </w:pPr>
      <w:r>
        <w:rPr>
          <w:rFonts w:ascii="Times New Roman"/>
          <w:b w:val="false"/>
          <w:i w:val="false"/>
          <w:color w:val="000000"/>
          <w:sz w:val="28"/>
        </w:rPr>
        <w:t>
      құқық қорғау органдарының қызметкерлері: сөздік деректеме;</w:t>
      </w:r>
    </w:p>
    <w:p>
      <w:pPr>
        <w:spacing w:after="0"/>
        <w:ind w:left="0"/>
        <w:jc w:val="both"/>
      </w:pPr>
      <w:r>
        <w:rPr>
          <w:rFonts w:ascii="Times New Roman"/>
          <w:b w:val="false"/>
          <w:i w:val="false"/>
          <w:color w:val="000000"/>
          <w:sz w:val="28"/>
        </w:rPr>
        <w:t>
      арнайы органдардың қызметкерлері: сөздік деректеме;</w:t>
      </w:r>
    </w:p>
    <w:p>
      <w:pPr>
        <w:spacing w:after="0"/>
        <w:ind w:left="0"/>
        <w:jc w:val="both"/>
      </w:pPr>
      <w:r>
        <w:rPr>
          <w:rFonts w:ascii="Times New Roman"/>
          <w:b w:val="false"/>
          <w:i w:val="false"/>
          <w:color w:val="000000"/>
          <w:sz w:val="28"/>
        </w:rPr>
        <w:t xml:space="preserve">
      органдардың әскери қызметші-қызметкерлері: сөздік деректеме; </w:t>
      </w:r>
    </w:p>
    <w:p>
      <w:pPr>
        <w:spacing w:after="0"/>
        <w:ind w:left="0"/>
        <w:jc w:val="both"/>
      </w:pPr>
      <w:r>
        <w:rPr>
          <w:rFonts w:ascii="Times New Roman"/>
          <w:b w:val="false"/>
          <w:i w:val="false"/>
          <w:color w:val="000000"/>
          <w:sz w:val="28"/>
        </w:rPr>
        <w:t xml:space="preserve">
      министрліктер мен агенттіктердің қызметкерлері: сөздік деректеме; </w:t>
      </w:r>
    </w:p>
    <w:p>
      <w:pPr>
        <w:spacing w:after="0"/>
        <w:ind w:left="0"/>
        <w:jc w:val="both"/>
      </w:pPr>
      <w:r>
        <w:rPr>
          <w:rFonts w:ascii="Times New Roman"/>
          <w:b w:val="false"/>
          <w:i w:val="false"/>
          <w:color w:val="000000"/>
          <w:sz w:val="28"/>
        </w:rPr>
        <w:t>
      әкімдіктер мен олардың құрылымдық бөлімшелерінің қызметшілері, өзге де мемлекеттік құрылымдардың қызметшілері.</w:t>
      </w:r>
    </w:p>
    <w:bookmarkStart w:name="z177" w:id="74"/>
    <w:p>
      <w:pPr>
        <w:spacing w:after="0"/>
        <w:ind w:left="0"/>
        <w:jc w:val="both"/>
      </w:pPr>
      <w:r>
        <w:rPr>
          <w:rFonts w:ascii="Times New Roman"/>
          <w:b w:val="false"/>
          <w:i w:val="false"/>
          <w:color w:val="000000"/>
          <w:sz w:val="28"/>
        </w:rPr>
        <w:t xml:space="preserve">
      3. Мемлекеттік қызметтен жағымсыз себептермен босатылудың негіздері: </w:t>
      </w:r>
    </w:p>
    <w:bookmarkEnd w:id="74"/>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5) тармақшасы осы судьяға қатысты айыптау үкiмiнiң заңды күшiне енуi, қылмыстық істің Қазақстан Республикасы Қылмыстық-процестік кодексінің (бұдан әрі –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сотқа дейінгі сатыда тоқтатылуы; 1-тармағының 11) тармақшасы кәсiби жарамсыздығына орай судьяның атқаратын лауазымына сай келмейтiнi туралы Сот төрелігінің сапасы жөніндегі комиссияның шешiмi; 1-тармағының 11-1) тармақшасы судьяның тәртіптік теріс қылық жасағаны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оны лауазымынан босату қажеттігі туралы Сот жюриінің шешімі.</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61-бабы</w:t>
      </w:r>
      <w:r>
        <w:rPr>
          <w:rFonts w:ascii="Times New Roman"/>
          <w:b w:val="false"/>
          <w:i w:val="false"/>
          <w:color w:val="000000"/>
          <w:sz w:val="28"/>
        </w:rPr>
        <w:t xml:space="preserve"> 1-тармағының 7) тармақшасы мемлекеттiк әкiмшiлiк қызметшiлердiң өз кірістері мен өзіне меншік құқығымен тиесілі мүлкі туралы көрiнеу жалған мәлiметтер ұсынуы; 1-тармағының 8) тармақшасы Қазақстан Республикасының заңдарында белгiленген мiндеттерді және (немесе) шектеулердi сақтамауы; 1-тармағының 9) тармақшасы өзіне заңды түрде тиесілі ақшаны,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 1-тармағының 11) тармақшасы сыбайлас жемқорлық әкімшілік құқық бұзушылық жасауы; 1-тармағының 12) тармақшасы қылмыс не қасақана қылмыстық теріс қылық жасағаны үшін соттың айыптау үкiмiнің заңды күшіне енуi; 1-тармағының 13) тармақшасы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 1-тармағының 14) тармақшасы қылмыстық топ құрамында жасалған қылмыс туралы соған қатысты қылмыстық істі қылмыстық қудалау органы немесе сот Қазақстан Республикасы Қылмыстық </w:t>
      </w:r>
      <w:r>
        <w:rPr>
          <w:rFonts w:ascii="Times New Roman"/>
          <w:b w:val="false"/>
          <w:i w:val="false"/>
          <w:color w:val="000000"/>
          <w:sz w:val="28"/>
        </w:rPr>
        <w:t>кодексі</w:t>
      </w:r>
      <w:r>
        <w:rPr>
          <w:rFonts w:ascii="Times New Roman"/>
          <w:b w:val="false"/>
          <w:i w:val="false"/>
          <w:color w:val="000000"/>
          <w:sz w:val="28"/>
        </w:rPr>
        <w:t xml:space="preserve"> (бұдан әрі – ҚР ҚК) Ерекше бөлігінің тиісті бабында көзделген бас бостандығынан айыру түріндегі жазаның төменгі шегінің мерзімі аяқталғанға дейін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әкімшілік лауазымға қабылдау; 1-тармағының 15) тармақшасы сыбайлас жемқорлық қылмыс жасағаны үшін қылмыстық істің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ҚР ҚК Ерекше бөлігінің тиісті бабында көзделген бас бостандығынан айыру түріндегі жазаның төменгі шегінің мерзімі аяқталғанға дейін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тоқтатуы; 1-тармағының 16) тармақшасы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 1-тармағының 21) тармақшасы мемлекеттік қызметке кір келтіретін тәртіптік теріс қылық жасауы;</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80-бабы</w:t>
      </w:r>
      <w:r>
        <w:rPr>
          <w:rFonts w:ascii="Times New Roman"/>
          <w:b w:val="false"/>
          <w:i w:val="false"/>
          <w:color w:val="000000"/>
          <w:sz w:val="28"/>
        </w:rPr>
        <w:t xml:space="preserve"> 1-тармағының 12) тармақшасы қызметтік тәртіпті өрескел бұзу; 1-тармағының 12-1) тармақшасы аумақтық құқық қорғау органының басшысы - а) қылмыстық құқық бұзушылықтарды есепке алудан жасыруға; б) бағынысындағы қызметкердің азаматтардың Қазақстан Республикасы Конституциясының ІІ бөлімінде көзделген, заңды күшіне енген сот актілерінде не қылмыстық қудалау органдарының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11)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істі тоқтату туралы шешімдерінде белгіленген конституциялық құқықтарын өрескел бұзумен байланысты қылмыс жасауы; в) азаматтардың Қазақстан Республикасы Конституциясының жоғарыда көрсетілген бөлімінде көзделген конституциялық құқықтарын бұзумен байланысты тәртіптік теріс қылықтардың ұдайы жасалуына жол бермеу жөнінде шаралар қабылдамағаны үшін; 1-тармағының 13) тармақшасы құқық қорғау органына кір келтіретін теріс қылық жасағаны үшін; 1-тармағының 14) тармақшасы сыбайлас жемқорлық құқық бұзушылық жасауына байланысты; 1-тармағының 15) тармақшасы қылмыс жасағаны үшін соттың айыптау үкімінің заңды күшіне енуіне, қылмыс туралы қылмыстық істің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тоқтатылуына байланысты; 1-тармағының 16) тармақшасы "Құқық қорғау қызметі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2-тармағында көрсетілген мәліметтерді бермегені немесе бұрмалағаны үшiн;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 тармақшасы мынадай теріс себептер бойынша: 1 - қылмыс жасағаны үшін соттың айыптау, оның ішінде шартты түрде айыптау үкімінің заңды күшіне енуі; 2) - қылмыс жасағаны үшін қылмыстық жауаптылықтан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 3) - Қазақстан Республикасының заңнамасында белгіленген тәртіппен әскери атағынан айыру; 4) - әскери қызмет міндеттерін атқару кезінде алкогольдік, есірткілік немесе өзге де масаң күйде болу, сондай-ақ мамандандырылған медициналық мекемелерде (наркологиялық диспансерлерде) алкогольдік, есірткілік немесе өзге де масаң күйді туғызатын заттарды тұтыну тұрғысынан медициналық куәландырудан өтуден бас тарту немесе жалтару; 5) - әскери қызметшінің келісімшарттың талаптарын жүйелі түрде бұзуы; 6) - осы Заңның 38-бабының 2-тармағында көрсетілген мәліметтерді ұсынбау немесе бұрмалау; 7) - педагогтік, ғылыми және өзге де шығармашылық қызметтен басқа, кез келген ақылы қызмет түрлерімен айналысу; 8) - арнаулы мемлекеттік орган немесе ішкі істер органы әскери қызметшісінің қатарынан үш және одан көп сағат бойы дәлелсіз себептермен қызметте болмауы; 9) - мемлекеттік құпияларды құрайтын мәліметтерді, оларды тасығыштарды жария етуге немесе жоғалтуға әкеп соқтырған құпиялылық режимін қамтамасыз ету жөніндегі белгіленген талаптардың бұзылуы;10) –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жағдайлар; 11) - осы адамға заңды түрде тиесілі ақшаны, сондай-ақ мүліктік жалдауға берілген мүлікті қоспағанда, коммерциялық ұйымдардың жарғылық капиталындағы меншік құқығымен тиесілі үлестерін, акцияларын (акциясын) және пайдалану кіріс алуға әкелетін өзге де мүлікті сенімгерлік басқаруға бермеу;</w:t>
      </w:r>
    </w:p>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14-тармағының 1) тармақшасы қызметкердің қызметте, оның ішінде ара-тұра болуы, алкогольден, есірткіден, психотроптан, уытқұмарлықтан (оларға ұқсас заттардан) масаң күйде болуы, сондай-ақ есірткілік, психотроптық, уытқұмарлық масаң күйге ұшырататын заттарды (оларға ұқсас заттарды) пайдалануы, оның ішінде ара-тұра пайдалануы, сондай-ақ мамандандырылған медициналық мекемелерде (наркологиялық диспансерлерде) алкогольдік, есірткілік, психотроптық, уытқұмарлық масаң күйге ұшырататын заттарды (оларға ұқсас заттарды) пайдалануға, оның ішінде ара-тұра пайдалануға медициналық куәландырудан өтуден бас тарту немесе жалтару; 14-тармағының 2) тармақшасы қызмет жағдайын жеке пайдакүнемдік мақсаттарда пайдалану; 14-тармағының 3) тармақшасы Қазақстан Республикасының заңнамасына сәйкес олардың лауазымдық міндеттері болып табылатын жағдайларды қоспағанда, кәсіпкерлік қызметтің кез келген түрімен, оның ішінде коммерциялық делдалдықпен айналысу; 14-тармағының 4) тармақшасы қызмет жағдайын пайдалана отырып, жұмыс орындау мен қызмет көрсету және сол үшін заңсыз сыйақы алу; 14-тармағының 5) тармақшасы қылмыс жасағаны үшін соттың айыптау үкімінің заңды күшіне енуі немесе қылмыс жасағаны үшін қылмыстық жауаптылықтан ҚР ҚПК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босатылуы; 14-тармағының 6) тармақшасы тәрбиелеу функцияларын орындайтын қызметкердің атқарып жүрген лауазымына жат әрекет жасауы; 14-тармағының 7) тармақшасы тікелей ақшалай қаражаттарға немесе мемлекеттік мүлікке қызмет көрсететін қызметкердің кінәлі іс-әрекеттер жасауы, егер бұл әрекеттер өкілетті басшы тарапынан оған сенімді жоғалтуға негіз берсе; 14-тармағының 8) тармақшасы мемлекеттік құпияларды құрайтын мəліметтерді, оларды жеткізгіштерді жария етуге немесе жоғалтуға əкеп соққан, құпиялылық режимін қамтамасыз ету жөніндегі белгіленген талаптарды бұзу; 14-тармағының 9) тармақшасы бір жұмыс күнінде қатарынан үш және одан да көп сағат дәлелді себептерсіз қызметке шықпау; 14-тармағының 10) тармақшасы Қазақстан Республикасының еңбек заңнамасында,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заңдарында айқындалған жағдайларда жүргізіледі.</w:t>
      </w:r>
    </w:p>
    <w:bookmarkStart w:name="z178" w:id="75"/>
    <w:p>
      <w:pPr>
        <w:spacing w:after="0"/>
        <w:ind w:left="0"/>
        <w:jc w:val="both"/>
      </w:pPr>
      <w:r>
        <w:rPr>
          <w:rFonts w:ascii="Times New Roman"/>
          <w:b w:val="false"/>
          <w:i w:val="false"/>
          <w:color w:val="000000"/>
          <w:sz w:val="28"/>
        </w:rPr>
        <w:t>
      4. Бұйрық (шешім) № ________ "____" ____________ 20 __ жыл.</w:t>
      </w:r>
    </w:p>
    <w:bookmarkEnd w:id="75"/>
    <w:bookmarkStart w:name="z179" w:id="76"/>
    <w:p>
      <w:pPr>
        <w:spacing w:after="0"/>
        <w:ind w:left="0"/>
        <w:jc w:val="both"/>
      </w:pPr>
      <w:r>
        <w:rPr>
          <w:rFonts w:ascii="Times New Roman"/>
          <w:b w:val="false"/>
          <w:i w:val="false"/>
          <w:color w:val="000000"/>
          <w:sz w:val="28"/>
        </w:rPr>
        <w:t>
      5. Қолданылған жазалау шарасы: атқарып отырған лауазымынан босату (1)</w:t>
      </w:r>
    </w:p>
    <w:bookmarkEnd w:id="76"/>
    <w:bookmarkStart w:name="z180" w:id="77"/>
    <w:p>
      <w:pPr>
        <w:spacing w:after="0"/>
        <w:ind w:left="0"/>
        <w:jc w:val="both"/>
      </w:pPr>
      <w:r>
        <w:rPr>
          <w:rFonts w:ascii="Times New Roman"/>
          <w:b w:val="false"/>
          <w:i w:val="false"/>
          <w:color w:val="000000"/>
          <w:sz w:val="28"/>
        </w:rPr>
        <w:t>
      6. Жағымсыз себептер бойынша босатылған адам туралы мәліметтер.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(бар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78"/>
    <w:p>
      <w:pPr>
        <w:spacing w:after="0"/>
        <w:ind w:left="0"/>
        <w:jc w:val="both"/>
      </w:pPr>
      <w:r>
        <w:rPr>
          <w:rFonts w:ascii="Times New Roman"/>
          <w:b w:val="false"/>
          <w:i w:val="false"/>
          <w:color w:val="000000"/>
          <w:sz w:val="28"/>
        </w:rPr>
        <w:t>
      7. Туған күні "____" __________________ 19 ____ жыл</w:t>
      </w:r>
    </w:p>
    <w:bookmarkEnd w:id="78"/>
    <w:bookmarkStart w:name="z182" w:id="79"/>
    <w:p>
      <w:pPr>
        <w:spacing w:after="0"/>
        <w:ind w:left="0"/>
        <w:jc w:val="both"/>
      </w:pPr>
      <w:r>
        <w:rPr>
          <w:rFonts w:ascii="Times New Roman"/>
          <w:b w:val="false"/>
          <w:i w:val="false"/>
          <w:color w:val="000000"/>
          <w:sz w:val="28"/>
        </w:rPr>
        <w:t>
      8. Туған жері_____________________________________</w:t>
      </w:r>
    </w:p>
    <w:bookmarkEnd w:id="79"/>
    <w:bookmarkStart w:name="z183" w:id="80"/>
    <w:p>
      <w:pPr>
        <w:spacing w:after="0"/>
        <w:ind w:left="0"/>
        <w:jc w:val="both"/>
      </w:pPr>
      <w:r>
        <w:rPr>
          <w:rFonts w:ascii="Times New Roman"/>
          <w:b w:val="false"/>
          <w:i w:val="false"/>
          <w:color w:val="000000"/>
          <w:sz w:val="28"/>
        </w:rPr>
        <w:t>
      9. Тұрғылықты мекенжайы (тіркелген) _____________________________________</w:t>
      </w:r>
    </w:p>
    <w:bookmarkEnd w:id="80"/>
    <w:bookmarkStart w:name="z184" w:id="81"/>
    <w:p>
      <w:pPr>
        <w:spacing w:after="0"/>
        <w:ind w:left="0"/>
        <w:jc w:val="both"/>
      </w:pPr>
      <w:r>
        <w:rPr>
          <w:rFonts w:ascii="Times New Roman"/>
          <w:b w:val="false"/>
          <w:i w:val="false"/>
          <w:color w:val="000000"/>
          <w:sz w:val="28"/>
        </w:rPr>
        <w:t>
      9.1 Жеке сәйкестендіру нөмірі (ЖСН) |_|_|_|_|_|_|_|_|_|_|_|_|</w:t>
      </w:r>
    </w:p>
    <w:bookmarkEnd w:id="81"/>
    <w:bookmarkStart w:name="z185" w:id="82"/>
    <w:p>
      <w:pPr>
        <w:spacing w:after="0"/>
        <w:ind w:left="0"/>
        <w:jc w:val="both"/>
      </w:pPr>
      <w:r>
        <w:rPr>
          <w:rFonts w:ascii="Times New Roman"/>
          <w:b w:val="false"/>
          <w:i w:val="false"/>
          <w:color w:val="000000"/>
          <w:sz w:val="28"/>
        </w:rPr>
        <w:t>
      10. Жұмыс орны ____________________________________________________________</w:t>
      </w:r>
    </w:p>
    <w:bookmarkEnd w:id="82"/>
    <w:bookmarkStart w:name="z186" w:id="83"/>
    <w:p>
      <w:pPr>
        <w:spacing w:after="0"/>
        <w:ind w:left="0"/>
        <w:jc w:val="both"/>
      </w:pPr>
      <w:r>
        <w:rPr>
          <w:rFonts w:ascii="Times New Roman"/>
          <w:b w:val="false"/>
          <w:i w:val="false"/>
          <w:color w:val="000000"/>
          <w:sz w:val="28"/>
        </w:rPr>
        <w:t>
      11. Лауазымы ______________________________________________________________</w:t>
      </w:r>
    </w:p>
    <w:bookmarkEnd w:id="83"/>
    <w:bookmarkStart w:name="z187" w:id="84"/>
    <w:p>
      <w:pPr>
        <w:spacing w:after="0"/>
        <w:ind w:left="0"/>
        <w:jc w:val="both"/>
      </w:pPr>
      <w:r>
        <w:rPr>
          <w:rFonts w:ascii="Times New Roman"/>
          <w:b w:val="false"/>
          <w:i w:val="false"/>
          <w:color w:val="000000"/>
          <w:sz w:val="28"/>
        </w:rPr>
        <w:t>
      12. Қызметкер босатылған органның басшысы __________________________________</w:t>
      </w:r>
    </w:p>
    <w:bookmarkEnd w:id="84"/>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аты-жөнінің бірінші әріптері, қолы)</w:t>
      </w:r>
    </w:p>
    <w:bookmarkStart w:name="z188" w:id="85"/>
    <w:p>
      <w:pPr>
        <w:spacing w:after="0"/>
        <w:ind w:left="0"/>
        <w:jc w:val="both"/>
      </w:pPr>
      <w:r>
        <w:rPr>
          <w:rFonts w:ascii="Times New Roman"/>
          <w:b w:val="false"/>
          <w:i w:val="false"/>
          <w:color w:val="000000"/>
          <w:sz w:val="28"/>
        </w:rPr>
        <w:t>
      12.1 Карточканы толтырған кадр қызметінің жауапты тұлғасы _____________________</w:t>
      </w:r>
    </w:p>
    <w:bookmarkEnd w:id="85"/>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(лауазымы, тегі, аты-жөнінің бірінші әріптері, қолы)</w:t>
      </w:r>
    </w:p>
    <w:bookmarkStart w:name="z189" w:id="86"/>
    <w:p>
      <w:pPr>
        <w:spacing w:after="0"/>
        <w:ind w:left="0"/>
        <w:jc w:val="both"/>
      </w:pPr>
      <w:r>
        <w:rPr>
          <w:rFonts w:ascii="Times New Roman"/>
          <w:b w:val="false"/>
          <w:i w:val="false"/>
          <w:color w:val="000000"/>
          <w:sz w:val="28"/>
        </w:rPr>
        <w:t>
      13. Толтырылған күні "____" _________________ 20____ жыл</w:t>
      </w:r>
    </w:p>
    <w:bookmarkEnd w:id="86"/>
    <w:bookmarkStart w:name="z190" w:id="87"/>
    <w:p>
      <w:pPr>
        <w:spacing w:after="0"/>
        <w:ind w:left="0"/>
        <w:jc w:val="both"/>
      </w:pPr>
      <w:r>
        <w:rPr>
          <w:rFonts w:ascii="Times New Roman"/>
          <w:b w:val="false"/>
          <w:i w:val="false"/>
          <w:color w:val="000000"/>
          <w:sz w:val="28"/>
        </w:rPr>
        <w:t>
      14. Комитеттің аумақтық органында тіркелген күні "_____" ___________ 20 _____ жыл</w:t>
      </w:r>
    </w:p>
    <w:bookmarkEnd w:id="87"/>
    <w:p>
      <w:pPr>
        <w:spacing w:after="0"/>
        <w:ind w:left="0"/>
        <w:jc w:val="both"/>
      </w:pPr>
      <w:r>
        <w:rPr>
          <w:rFonts w:ascii="Times New Roman"/>
          <w:b w:val="false"/>
          <w:i w:val="false"/>
          <w:color w:val="000000"/>
          <w:sz w:val="28"/>
        </w:rPr>
        <w:t>
      Бірыңғай журнал бойынша материалдың (хаттаманың) № __________________</w:t>
      </w:r>
    </w:p>
    <w:bookmarkStart w:name="z191" w:id="88"/>
    <w:p>
      <w:pPr>
        <w:spacing w:after="0"/>
        <w:ind w:left="0"/>
        <w:jc w:val="both"/>
      </w:pPr>
      <w:r>
        <w:rPr>
          <w:rFonts w:ascii="Times New Roman"/>
          <w:b w:val="false"/>
          <w:i w:val="false"/>
          <w:color w:val="000000"/>
          <w:sz w:val="28"/>
        </w:rPr>
        <w:t>
      15. Комитеттін аймақтық органының қызметкері ____________________________</w:t>
      </w:r>
    </w:p>
    <w:bookmarkEnd w:id="88"/>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аты-жөнінің бірінші әріптері, қолы)</w:t>
      </w:r>
    </w:p>
    <w:bookmarkStart w:name="z192" w:id="89"/>
    <w:p>
      <w:pPr>
        <w:spacing w:after="0"/>
        <w:ind w:left="0"/>
        <w:jc w:val="both"/>
      </w:pPr>
      <w:r>
        <w:rPr>
          <w:rFonts w:ascii="Times New Roman"/>
          <w:b w:val="false"/>
          <w:i w:val="false"/>
          <w:color w:val="000000"/>
          <w:sz w:val="28"/>
        </w:rPr>
        <w:t>
      Ескерту: карточка ресми статистикалық құжат болып табылады; оған қол қойған тұлғалар көрінеу мәліметтер енгізгені үшін заңмен белгіленген тәртіпте жауапты болады.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қызметтен </w:t>
            </w:r>
            <w:r>
              <w:br/>
            </w:r>
            <w:r>
              <w:rPr>
                <w:rFonts w:ascii="Times New Roman"/>
                <w:b w:val="false"/>
                <w:i w:val="false"/>
                <w:color w:val="000000"/>
                <w:sz w:val="20"/>
              </w:rPr>
              <w:t xml:space="preserve">жағымсыз уәждер бойынша </w:t>
            </w:r>
            <w:r>
              <w:br/>
            </w:r>
            <w:r>
              <w:rPr>
                <w:rFonts w:ascii="Times New Roman"/>
                <w:b w:val="false"/>
                <w:i w:val="false"/>
                <w:color w:val="000000"/>
                <w:sz w:val="20"/>
              </w:rPr>
              <w:t xml:space="preserve">шығарылған тұлғаларды есепке </w:t>
            </w:r>
            <w:r>
              <w:br/>
            </w:r>
            <w:r>
              <w:rPr>
                <w:rFonts w:ascii="Times New Roman"/>
                <w:b w:val="false"/>
                <w:i w:val="false"/>
                <w:color w:val="000000"/>
                <w:sz w:val="20"/>
              </w:rPr>
              <w:t xml:space="preserve">алуды жүргізу және пайдалану </w:t>
            </w:r>
            <w:r>
              <w:br/>
            </w:r>
            <w:r>
              <w:rPr>
                <w:rFonts w:ascii="Times New Roman"/>
                <w:b w:val="false"/>
                <w:i w:val="false"/>
                <w:color w:val="000000"/>
                <w:sz w:val="20"/>
              </w:rPr>
              <w:t xml:space="preserve">туралы қағидаларына қоса </w:t>
            </w:r>
            <w:r>
              <w:br/>
            </w:r>
            <w:r>
              <w:rPr>
                <w:rFonts w:ascii="Times New Roman"/>
                <w:b w:val="false"/>
                <w:i w:val="false"/>
                <w:color w:val="000000"/>
                <w:sz w:val="20"/>
              </w:rPr>
              <w:t xml:space="preserve">берілген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90"/>
    <w:p>
      <w:pPr>
        <w:spacing w:after="0"/>
        <w:ind w:left="0"/>
        <w:jc w:val="left"/>
      </w:pPr>
      <w:r>
        <w:rPr>
          <w:rFonts w:ascii="Times New Roman"/>
          <w:b/>
          <w:i w:val="false"/>
          <w:color w:val="000000"/>
        </w:rPr>
        <w:t xml:space="preserve"> Сыртқы парақ</w:t>
      </w:r>
    </w:p>
    <w:bookmarkEnd w:id="90"/>
    <w:p>
      <w:pPr>
        <w:spacing w:after="0"/>
        <w:ind w:left="0"/>
        <w:jc w:val="both"/>
      </w:pPr>
      <w:r>
        <w:rPr>
          <w:rFonts w:ascii="Times New Roman"/>
          <w:b w:val="false"/>
          <w:i w:val="false"/>
          <w:color w:val="000000"/>
          <w:sz w:val="28"/>
        </w:rPr>
        <w:t>
      Қазақстан Республикасының Бас прокуратурасы</w:t>
      </w:r>
    </w:p>
    <w:p>
      <w:pPr>
        <w:spacing w:after="0"/>
        <w:ind w:left="0"/>
        <w:jc w:val="both"/>
      </w:pPr>
      <w:r>
        <w:rPr>
          <w:rFonts w:ascii="Times New Roman"/>
          <w:b w:val="false"/>
          <w:i w:val="false"/>
          <w:color w:val="000000"/>
          <w:sz w:val="28"/>
        </w:rPr>
        <w:t>
      Құқықтық статистика және арнайы есепке алу жөніндегі комитет</w:t>
      </w:r>
    </w:p>
    <w:p>
      <w:pPr>
        <w:spacing w:after="0"/>
        <w:ind w:left="0"/>
        <w:jc w:val="both"/>
      </w:pPr>
      <w:r>
        <w:rPr>
          <w:rFonts w:ascii="Times New Roman"/>
          <w:b w:val="false"/>
          <w:i w:val="false"/>
          <w:color w:val="000000"/>
          <w:sz w:val="28"/>
        </w:rPr>
        <w:t>
      Жағымсыз уәждер бойынша шығарылған адамдарды есепке алудың</w:t>
      </w:r>
    </w:p>
    <w:p>
      <w:pPr>
        <w:spacing w:after="0"/>
        <w:ind w:left="0"/>
        <w:jc w:val="both"/>
      </w:pPr>
      <w:r>
        <w:rPr>
          <w:rFonts w:ascii="Times New Roman"/>
          <w:b w:val="false"/>
          <w:i w:val="false"/>
          <w:color w:val="000000"/>
          <w:sz w:val="28"/>
        </w:rPr>
        <w:t>
      Бірыңғай журналы</w:t>
      </w:r>
    </w:p>
    <w:p>
      <w:pPr>
        <w:spacing w:after="0"/>
        <w:ind w:left="0"/>
        <w:jc w:val="both"/>
      </w:pPr>
      <w:r>
        <w:rPr>
          <w:rFonts w:ascii="Times New Roman"/>
          <w:b w:val="false"/>
          <w:i w:val="false"/>
          <w:color w:val="000000"/>
          <w:sz w:val="28"/>
        </w:rPr>
        <w:t>
      № _____________</w:t>
      </w:r>
    </w:p>
    <w:p>
      <w:pPr>
        <w:spacing w:after="0"/>
        <w:ind w:left="0"/>
        <w:jc w:val="both"/>
      </w:pPr>
      <w:r>
        <w:rPr>
          <w:rFonts w:ascii="Times New Roman"/>
          <w:b w:val="false"/>
          <w:i w:val="false"/>
          <w:color w:val="000000"/>
          <w:sz w:val="28"/>
        </w:rPr>
        <w:t>
      Басталған: 20__жылғы _______ № ____</w:t>
      </w:r>
    </w:p>
    <w:p>
      <w:pPr>
        <w:spacing w:after="0"/>
        <w:ind w:left="0"/>
        <w:jc w:val="both"/>
      </w:pPr>
      <w:r>
        <w:rPr>
          <w:rFonts w:ascii="Times New Roman"/>
          <w:b w:val="false"/>
          <w:i w:val="false"/>
          <w:color w:val="000000"/>
          <w:sz w:val="28"/>
        </w:rPr>
        <w:t>
      Аяқталған: 20__жылғы _______ № ____</w:t>
      </w:r>
    </w:p>
    <w:p>
      <w:pPr>
        <w:spacing w:after="0"/>
        <w:ind w:left="0"/>
        <w:jc w:val="both"/>
      </w:pPr>
      <w:r>
        <w:rPr>
          <w:rFonts w:ascii="Times New Roman"/>
          <w:b w:val="false"/>
          <w:i w:val="false"/>
          <w:color w:val="000000"/>
          <w:sz w:val="28"/>
        </w:rPr>
        <w:t>
      Нұр-Сұлтан қаласы, 20___жыл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қойған органның аты және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 қойған күні, карточканы қойған тұлғаның тегі, аты-жөнінің бірінші әріптері, лауазымы және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негізі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өзгертілуі немесе алып тасталуы туралы мәліметтер,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Е-5 нысаны</w:t>
            </w:r>
          </w:p>
        </w:tc>
      </w:tr>
    </w:tbl>
    <w:bookmarkStart w:name="z198" w:id="91"/>
    <w:p>
      <w:pPr>
        <w:spacing w:after="0"/>
        <w:ind w:left="0"/>
        <w:jc w:val="left"/>
      </w:pPr>
      <w:r>
        <w:rPr>
          <w:rFonts w:ascii="Times New Roman"/>
          <w:b/>
          <w:i w:val="false"/>
          <w:color w:val="000000"/>
        </w:rPr>
        <w:t xml:space="preserve"> Алынған және жойылған есірткілік құралдарды, психотроптық немесе улы заттарды, прекурсорларды (бұдан әрі – ЕПП) және құрамында есірткілік заттар бар өсімдіктердің өсу алқаптарын және іс бойынша өзге де заттай дәлелдемелерді есепке алу нысаны</w:t>
      </w:r>
    </w:p>
    <w:bookmarkEnd w:id="91"/>
    <w:bookmarkStart w:name="z199" w:id="92"/>
    <w:p>
      <w:pPr>
        <w:spacing w:after="0"/>
        <w:ind w:left="0"/>
        <w:jc w:val="both"/>
      </w:pPr>
      <w:r>
        <w:rPr>
          <w:rFonts w:ascii="Times New Roman"/>
          <w:b w:val="false"/>
          <w:i w:val="false"/>
          <w:color w:val="000000"/>
          <w:sz w:val="28"/>
        </w:rPr>
        <w:t>
      1. СДТБТ нөмірі _______________________________________________________,</w:t>
      </w:r>
    </w:p>
    <w:bookmarkEnd w:id="92"/>
    <w:bookmarkStart w:name="z200" w:id="93"/>
    <w:p>
      <w:pPr>
        <w:spacing w:after="0"/>
        <w:ind w:left="0"/>
        <w:jc w:val="both"/>
      </w:pPr>
      <w:r>
        <w:rPr>
          <w:rFonts w:ascii="Times New Roman"/>
          <w:b w:val="false"/>
          <w:i w:val="false"/>
          <w:color w:val="000000"/>
          <w:sz w:val="28"/>
        </w:rPr>
        <w:t xml:space="preserve">
      1.1. Әкімшілік іс жүргізу: № ӘІ ____________________________________________ </w:t>
      </w:r>
    </w:p>
    <w:bookmarkEnd w:id="93"/>
    <w:p>
      <w:pPr>
        <w:spacing w:after="0"/>
        <w:ind w:left="0"/>
        <w:jc w:val="both"/>
      </w:pPr>
      <w:r>
        <w:rPr>
          <w:rFonts w:ascii="Times New Roman"/>
          <w:b w:val="false"/>
          <w:i w:val="false"/>
          <w:color w:val="000000"/>
          <w:sz w:val="28"/>
        </w:rPr>
        <w:t>
      күні "_____"______________ 20___ж.</w:t>
      </w:r>
    </w:p>
    <w:bookmarkStart w:name="z201" w:id="94"/>
    <w:p>
      <w:pPr>
        <w:spacing w:after="0"/>
        <w:ind w:left="0"/>
        <w:jc w:val="both"/>
      </w:pPr>
      <w:r>
        <w:rPr>
          <w:rFonts w:ascii="Times New Roman"/>
          <w:b w:val="false"/>
          <w:i w:val="false"/>
          <w:color w:val="000000"/>
          <w:sz w:val="28"/>
        </w:rPr>
        <w:t>
      2. Орган атауы ___________________________________,</w:t>
      </w:r>
    </w:p>
    <w:bookmarkEnd w:id="94"/>
    <w:bookmarkStart w:name="z202" w:id="95"/>
    <w:p>
      <w:pPr>
        <w:spacing w:after="0"/>
        <w:ind w:left="0"/>
        <w:jc w:val="both"/>
      </w:pPr>
      <w:r>
        <w:rPr>
          <w:rFonts w:ascii="Times New Roman"/>
          <w:b w:val="false"/>
          <w:i w:val="false"/>
          <w:color w:val="000000"/>
          <w:sz w:val="28"/>
        </w:rPr>
        <w:t>
      3. ЕПП, баламаларды және егістерді алып қоюға (01), ЕПП, баламаларды және егістерді жоюға (02), ЕПП-ны, баламаларды ұйымдарға (мекемелерге) беруге (03), мүлікті және басқа да заттай дәлелдемелерді алып қоюға (04), мүлікті және басқа да заттай дәлелдемелерді беруге (05), алынған мүлікті және басқа да заттай дәлелдемелерді жою немесе иесіне қайтару (06), алынған мүлік және басқа да заттай дәлелдемелер өткізілді (07), қылмыстық іспен заттай дәлелдемелер қалдырылды (14), ЕПП және оның баламалары жіберілді (08), сабақтастық бойынша алынып қойылған мүлік берілді (10).</w:t>
      </w:r>
    </w:p>
    <w:bookmarkEnd w:id="95"/>
    <w:p>
      <w:pPr>
        <w:spacing w:after="0"/>
        <w:ind w:left="0"/>
        <w:jc w:val="both"/>
      </w:pPr>
      <w:r>
        <w:rPr>
          <w:rFonts w:ascii="Times New Roman"/>
          <w:b w:val="false"/>
          <w:i w:val="false"/>
          <w:color w:val="000000"/>
          <w:sz w:val="28"/>
        </w:rPr>
        <w:t>
      Шығыс №_ ___________________ 20__жыл "___"_________</w:t>
      </w:r>
    </w:p>
    <w:p>
      <w:pPr>
        <w:spacing w:after="0"/>
        <w:ind w:left="0"/>
        <w:jc w:val="both"/>
      </w:pPr>
      <w:r>
        <w:rPr>
          <w:rFonts w:ascii="Times New Roman"/>
          <w:b w:val="false"/>
          <w:i w:val="false"/>
          <w:color w:val="000000"/>
          <w:sz w:val="28"/>
        </w:rPr>
        <w:t>
      ЕПП және оның баламалары алынды (09), тергеулігі бойынша алынып қойылған мүлік алынды (11).</w:t>
      </w:r>
    </w:p>
    <w:p>
      <w:pPr>
        <w:spacing w:after="0"/>
        <w:ind w:left="0"/>
        <w:jc w:val="both"/>
      </w:pPr>
      <w:r>
        <w:rPr>
          <w:rFonts w:ascii="Times New Roman"/>
          <w:b w:val="false"/>
          <w:i w:val="false"/>
          <w:color w:val="000000"/>
          <w:sz w:val="28"/>
        </w:rPr>
        <w:t>
      Кіріс № ___________________ 20__жыл "___"__________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203" w:id="96"/>
    <w:p>
      <w:pPr>
        <w:spacing w:after="0"/>
        <w:ind w:left="0"/>
        <w:jc w:val="both"/>
      </w:pPr>
      <w:r>
        <w:rPr>
          <w:rFonts w:ascii="Times New Roman"/>
          <w:b w:val="false"/>
          <w:i w:val="false"/>
          <w:color w:val="000000"/>
          <w:sz w:val="28"/>
        </w:rPr>
        <w:t>
      3.1 Салыстырмалы сараптама нәтижелері бойынша есірткі шығыны (1), қайта сараптама нәтижелері бойынша (2).</w:t>
      </w:r>
    </w:p>
    <w:bookmarkEnd w:id="96"/>
    <w:bookmarkStart w:name="z204" w:id="97"/>
    <w:p>
      <w:pPr>
        <w:spacing w:after="0"/>
        <w:ind w:left="0"/>
        <w:jc w:val="both"/>
      </w:pPr>
      <w:r>
        <w:rPr>
          <w:rFonts w:ascii="Times New Roman"/>
          <w:b w:val="false"/>
          <w:i w:val="false"/>
          <w:color w:val="000000"/>
          <w:sz w:val="28"/>
        </w:rPr>
        <w:t>
      4. Алып қою, жою, өткізу, табу, беру ауданы _________________________</w:t>
      </w:r>
    </w:p>
    <w:bookmarkEnd w:id="97"/>
    <w:bookmarkStart w:name="z205" w:id="98"/>
    <w:p>
      <w:pPr>
        <w:spacing w:after="0"/>
        <w:ind w:left="0"/>
        <w:jc w:val="both"/>
      </w:pPr>
      <w:r>
        <w:rPr>
          <w:rFonts w:ascii="Times New Roman"/>
          <w:b w:val="false"/>
          <w:i w:val="false"/>
          <w:color w:val="000000"/>
          <w:sz w:val="28"/>
        </w:rPr>
        <w:t>
      5. Алып қою, жою, өткізу, табу, беру күні ___________________________</w:t>
      </w:r>
    </w:p>
    <w:bookmarkEnd w:id="98"/>
    <w:bookmarkStart w:name="z206" w:id="99"/>
    <w:p>
      <w:pPr>
        <w:spacing w:after="0"/>
        <w:ind w:left="0"/>
        <w:jc w:val="both"/>
      </w:pPr>
      <w:r>
        <w:rPr>
          <w:rFonts w:ascii="Times New Roman"/>
          <w:b w:val="false"/>
          <w:i w:val="false"/>
          <w:color w:val="000000"/>
          <w:sz w:val="28"/>
        </w:rPr>
        <w:t>
      6. Заттай дәлелдемелерді есепке алу кітабы бойынша тіркеу нөмірі № ____ тіркеу күні 20__жыл "__" _____.</w:t>
      </w:r>
    </w:p>
    <w:bookmarkEnd w:id="99"/>
    <w:bookmarkStart w:name="z207" w:id="100"/>
    <w:p>
      <w:pPr>
        <w:spacing w:after="0"/>
        <w:ind w:left="0"/>
        <w:jc w:val="both"/>
      </w:pPr>
      <w:r>
        <w:rPr>
          <w:rFonts w:ascii="Times New Roman"/>
          <w:b w:val="false"/>
          <w:i w:val="false"/>
          <w:color w:val="000000"/>
          <w:sz w:val="28"/>
        </w:rPr>
        <w:t xml:space="preserve">
      6.1. Сарапшы қорытындысының нөмірі және күні № _______________20__жыл </w:t>
      </w:r>
    </w:p>
    <w:bookmarkEnd w:id="100"/>
    <w:p>
      <w:pPr>
        <w:spacing w:after="0"/>
        <w:ind w:left="0"/>
        <w:jc w:val="both"/>
      </w:pPr>
      <w:r>
        <w:rPr>
          <w:rFonts w:ascii="Times New Roman"/>
          <w:b w:val="false"/>
          <w:i w:val="false"/>
          <w:color w:val="000000"/>
          <w:sz w:val="28"/>
        </w:rPr>
        <w:t>
      _____________________________________</w:t>
      </w:r>
    </w:p>
    <w:bookmarkStart w:name="z208" w:id="101"/>
    <w:p>
      <w:pPr>
        <w:spacing w:after="0"/>
        <w:ind w:left="0"/>
        <w:jc w:val="both"/>
      </w:pPr>
      <w:r>
        <w:rPr>
          <w:rFonts w:ascii="Times New Roman"/>
          <w:b w:val="false"/>
          <w:i w:val="false"/>
          <w:color w:val="000000"/>
          <w:sz w:val="28"/>
        </w:rPr>
        <w:t>
      7. Алынған ЕПП, олардың баламаларының, өсімдіктердің атауы мен саны: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араптамаға кеткен шығын (іске қосылған ЕПП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02"/>
    <w:p>
      <w:pPr>
        <w:spacing w:after="0"/>
        <w:ind w:left="0"/>
        <w:jc w:val="both"/>
      </w:pPr>
      <w:r>
        <w:rPr>
          <w:rFonts w:ascii="Times New Roman"/>
          <w:b w:val="false"/>
          <w:i w:val="false"/>
          <w:color w:val="000000"/>
          <w:sz w:val="28"/>
        </w:rPr>
        <w:t>
      7.1. Есірткі дайындау үшін сатып алынған прекурсорлар (1).</w:t>
      </w:r>
    </w:p>
    <w:bookmarkEnd w:id="102"/>
    <w:bookmarkStart w:name="z210" w:id="103"/>
    <w:p>
      <w:pPr>
        <w:spacing w:after="0"/>
        <w:ind w:left="0"/>
        <w:jc w:val="both"/>
      </w:pPr>
      <w:r>
        <w:rPr>
          <w:rFonts w:ascii="Times New Roman"/>
          <w:b w:val="false"/>
          <w:i w:val="false"/>
          <w:color w:val="000000"/>
          <w:sz w:val="28"/>
        </w:rPr>
        <w:t xml:space="preserve">
      7.2. ЕПП-ны Ұлттық қауіпсіздік комитетінің шекаралық қызметінің қызметкерлері анықтады. </w:t>
      </w:r>
    </w:p>
    <w:bookmarkEnd w:id="103"/>
    <w:bookmarkStart w:name="z211" w:id="104"/>
    <w:p>
      <w:pPr>
        <w:spacing w:after="0"/>
        <w:ind w:left="0"/>
        <w:jc w:val="both"/>
      </w:pPr>
      <w:r>
        <w:rPr>
          <w:rFonts w:ascii="Times New Roman"/>
          <w:b w:val="false"/>
          <w:i w:val="false"/>
          <w:color w:val="000000"/>
          <w:sz w:val="28"/>
        </w:rPr>
        <w:t>
      7.3. Жалпы массасынан есірткі құралдарының санында үлгілерді іріктеу, аса ірі мөлшерге тең (1).</w:t>
      </w:r>
    </w:p>
    <w:bookmarkEnd w:id="104"/>
    <w:bookmarkStart w:name="z212" w:id="105"/>
    <w:p>
      <w:pPr>
        <w:spacing w:after="0"/>
        <w:ind w:left="0"/>
        <w:jc w:val="both"/>
      </w:pPr>
      <w:r>
        <w:rPr>
          <w:rFonts w:ascii="Times New Roman"/>
          <w:b w:val="false"/>
          <w:i w:val="false"/>
          <w:color w:val="000000"/>
          <w:sz w:val="28"/>
        </w:rPr>
        <w:t>
      8 ЕПП және оның баламаларын: Ұлттық қауіпсіздік комитетімен (бұдан әрі – ҰҚК) (01), Ішкі істер министрлігімен (02), Қаржы министрлігінің Мемлекеттік кірістер комитетімен (03), Сыбайлас жемқорлыққа қарсы іс-қимыл ұлттық бюросымен (04), ҰҚК Шекара қызметімен (05), басқалармен (06) бірлесіп жұмыс жасау нәтижесінде алу.</w:t>
      </w:r>
    </w:p>
    <w:bookmarkEnd w:id="105"/>
    <w:bookmarkStart w:name="z213" w:id="106"/>
    <w:p>
      <w:pPr>
        <w:spacing w:after="0"/>
        <w:ind w:left="0"/>
        <w:jc w:val="both"/>
      </w:pPr>
      <w:r>
        <w:rPr>
          <w:rFonts w:ascii="Times New Roman"/>
          <w:b w:val="false"/>
          <w:i w:val="false"/>
          <w:color w:val="000000"/>
          <w:sz w:val="28"/>
        </w:rPr>
        <w:t>
      9. Есірткілерді іздеу бойынша қызметтік-іздестіру иттері қолданылды (1).</w:t>
      </w:r>
    </w:p>
    <w:bookmarkEnd w:id="106"/>
    <w:bookmarkStart w:name="z214" w:id="107"/>
    <w:p>
      <w:pPr>
        <w:spacing w:after="0"/>
        <w:ind w:left="0"/>
        <w:jc w:val="both"/>
      </w:pPr>
      <w:r>
        <w:rPr>
          <w:rFonts w:ascii="Times New Roman"/>
          <w:b w:val="false"/>
          <w:i w:val="false"/>
          <w:color w:val="000000"/>
          <w:sz w:val="28"/>
        </w:rPr>
        <w:t>
      10. Бақылау жасалатын жеткізу: ішкі (1), сыртқы (2).</w:t>
      </w:r>
    </w:p>
    <w:bookmarkEnd w:id="107"/>
    <w:bookmarkStart w:name="z215" w:id="108"/>
    <w:p>
      <w:pPr>
        <w:spacing w:after="0"/>
        <w:ind w:left="0"/>
        <w:jc w:val="both"/>
      </w:pPr>
      <w:r>
        <w:rPr>
          <w:rFonts w:ascii="Times New Roman"/>
          <w:b w:val="false"/>
          <w:i w:val="false"/>
          <w:color w:val="000000"/>
          <w:sz w:val="28"/>
        </w:rPr>
        <w:t>
      11. Түрі бойынша заттар: шикізат (1), ұнтақ (2), дәрі (3), ампула (4), өзге түрде (5).</w:t>
      </w:r>
    </w:p>
    <w:bookmarkEnd w:id="108"/>
    <w:bookmarkStart w:name="z216" w:id="109"/>
    <w:p>
      <w:pPr>
        <w:spacing w:after="0"/>
        <w:ind w:left="0"/>
        <w:jc w:val="both"/>
      </w:pPr>
      <w:r>
        <w:rPr>
          <w:rFonts w:ascii="Times New Roman"/>
          <w:b w:val="false"/>
          <w:i w:val="false"/>
          <w:color w:val="000000"/>
          <w:sz w:val="28"/>
        </w:rPr>
        <w:t>
      12. Мүлік, ақша, құндылықтар (барлығы) ________ теңге:</w:t>
      </w:r>
    </w:p>
    <w:bookmarkEnd w:id="109"/>
    <w:p>
      <w:pPr>
        <w:spacing w:after="0"/>
        <w:ind w:left="0"/>
        <w:jc w:val="both"/>
      </w:pPr>
      <w:r>
        <w:rPr>
          <w:rFonts w:ascii="Times New Roman"/>
          <w:b w:val="false"/>
          <w:i w:val="false"/>
          <w:color w:val="000000"/>
          <w:sz w:val="28"/>
        </w:rPr>
        <w:t>
      мемлекет есебіне _______________теңге, заңды тұлға есебіне___________ теңге, азаматтар есебіне______________________ теңге мөлшерінде алынды.</w:t>
      </w:r>
    </w:p>
    <w:bookmarkStart w:name="z217" w:id="110"/>
    <w:p>
      <w:pPr>
        <w:spacing w:after="0"/>
        <w:ind w:left="0"/>
        <w:jc w:val="both"/>
      </w:pPr>
      <w:r>
        <w:rPr>
          <w:rFonts w:ascii="Times New Roman"/>
          <w:b w:val="false"/>
          <w:i w:val="false"/>
          <w:color w:val="000000"/>
          <w:sz w:val="28"/>
        </w:rPr>
        <w:t>
      13. Алынғаны: мұнай (001), мұнай өнімдері (002), жанар-жағармай материалдары (ЖЖМ) (003), бензин (004), көмір (005), табиғи газ (006), орман және орман өнімдері (007), мақта (008), тазартылмаған мақта (009), алтын, ақ алтын (010), өнеркәсіптік алтын (011), күміс (012), зергерлік бұйымдар (013), құнды тастар (014), алмастар (015), бриллиантар (016), алюминий (017), қола (018), мыс (019), қалайы (020), сынап (021), қорғасын (022), титан (023), қара металл (025), сирек жерлі металл (026), сынап металл (027), әдеби, тарихи құндылықтар (028), антиквариат (029), астық (030), ауылшаруашылық өнімдері (031), ет өнімдері (032), балық өнімдері (033), балықтың құнды тұқымдары (034), спирттік өнімдер (035), темекі өнімдері (036), ішіктер (038), сөмке (портфель) (042), барсетка (043), ұялы телефондар (044), есептеу техникасы (компьютерлік) (045), теле-бейнеаппаратура (046), радиоаппаратура (047), кабель (теледидарлық, телефондық) (048), автобөліктер (050), дөңгелектер (051), құрылыс материалдары (052), есептік-бақылау маркалар (091); покер үстелі (092); ойын рулеткасы (093); ойын фишкалары (094); дәрілер (095); медициналық техника (096); электрондық ақпарат тасымалдағыштар (097); халық тұтынатын тауарлар (098);</w:t>
      </w:r>
    </w:p>
    <w:bookmarkEnd w:id="110"/>
    <w:p>
      <w:pPr>
        <w:spacing w:after="0"/>
        <w:ind w:left="0"/>
        <w:jc w:val="both"/>
      </w:pPr>
      <w:r>
        <w:rPr>
          <w:rFonts w:ascii="Times New Roman"/>
          <w:b w:val="false"/>
          <w:i w:val="false"/>
          <w:color w:val="000000"/>
          <w:sz w:val="28"/>
        </w:rPr>
        <w:t>
      әскери бөлімдер мен мекемелердің заттай мүлкі (054); әскери бөлімдердің азық-түлік (055), соғыс техникасы (056), әскери бөлімдерінің ЖЖМ (057), әскери бөлімдерінің басқа да мүлкі (058);</w:t>
      </w:r>
    </w:p>
    <w:p>
      <w:pPr>
        <w:spacing w:after="0"/>
        <w:ind w:left="0"/>
        <w:jc w:val="both"/>
      </w:pPr>
      <w:r>
        <w:rPr>
          <w:rFonts w:ascii="Times New Roman"/>
          <w:b w:val="false"/>
          <w:i w:val="false"/>
          <w:color w:val="000000"/>
          <w:sz w:val="28"/>
        </w:rPr>
        <w:t>
      алынған көлік құралдары:</w:t>
      </w:r>
    </w:p>
    <w:p>
      <w:pPr>
        <w:spacing w:after="0"/>
        <w:ind w:left="0"/>
        <w:jc w:val="both"/>
      </w:pPr>
      <w:r>
        <w:rPr>
          <w:rFonts w:ascii="Times New Roman"/>
          <w:b w:val="false"/>
          <w:i w:val="false"/>
          <w:color w:val="000000"/>
          <w:sz w:val="28"/>
        </w:rPr>
        <w:t>
      жүк көлік құралдары (059), автомобильдер (060), мотоциклдер (061), мопедтер (062), велосипедтер (063), басқа да көлік құралдары (064);</w:t>
      </w:r>
    </w:p>
    <w:p>
      <w:pPr>
        <w:spacing w:after="0"/>
        <w:ind w:left="0"/>
        <w:jc w:val="both"/>
      </w:pPr>
      <w:r>
        <w:rPr>
          <w:rFonts w:ascii="Times New Roman"/>
          <w:b w:val="false"/>
          <w:i w:val="false"/>
          <w:color w:val="000000"/>
          <w:sz w:val="28"/>
        </w:rPr>
        <w:t>
      алынған қарулар: ойықты автоматты (065), ойықты автоматты емес (066), тегіс ұңғылы аңшылық (067), тегіс ұңғылы әскери (068), автоматты емес әскери (069), спорттық атыс (070), газды (071), суық (072), пневматикалық (073), сигналдық (074), травматикалық (075), басқа да қару ретінде бейімделген зат (076);</w:t>
      </w:r>
    </w:p>
    <w:p>
      <w:pPr>
        <w:spacing w:after="0"/>
        <w:ind w:left="0"/>
        <w:jc w:val="both"/>
      </w:pPr>
      <w:r>
        <w:rPr>
          <w:rFonts w:ascii="Times New Roman"/>
          <w:b w:val="false"/>
          <w:i w:val="false"/>
          <w:color w:val="000000"/>
          <w:sz w:val="28"/>
        </w:rPr>
        <w:t>
      алынған оқ-дәрілер: әскери (077), аңшылық (078), спорттық (079), газды өзін-өзі қорғаулар (080), травматикалық (081), басқа оқ-дәрілер (082);</w:t>
      </w:r>
    </w:p>
    <w:p>
      <w:pPr>
        <w:spacing w:after="0"/>
        <w:ind w:left="0"/>
        <w:jc w:val="both"/>
      </w:pPr>
      <w:r>
        <w:rPr>
          <w:rFonts w:ascii="Times New Roman"/>
          <w:b w:val="false"/>
          <w:i w:val="false"/>
          <w:color w:val="000000"/>
          <w:sz w:val="28"/>
        </w:rPr>
        <w:t>
      алынған жарылғыш заттар: әскери (083), өндірістік (084), қолдан жасалған (085), химиялық құралдар (086), радиобелсенді материалдар (087);</w:t>
      </w:r>
    </w:p>
    <w:p>
      <w:pPr>
        <w:spacing w:after="0"/>
        <w:ind w:left="0"/>
        <w:jc w:val="both"/>
      </w:pPr>
      <w:r>
        <w:rPr>
          <w:rFonts w:ascii="Times New Roman"/>
          <w:b w:val="false"/>
          <w:i w:val="false"/>
          <w:color w:val="000000"/>
          <w:sz w:val="28"/>
        </w:rPr>
        <w:t>
      алынған экстремистік материалдар: үндеухаттар (088), кітаптар (089), өзге де тасымалдағыштар (090).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Алынғанның түрі (жойылғанның)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түрі (килограмм, карат, куб.метр,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11"/>
    <w:p>
      <w:pPr>
        <w:spacing w:after="0"/>
        <w:ind w:left="0"/>
        <w:jc w:val="both"/>
      </w:pPr>
      <w:r>
        <w:rPr>
          <w:rFonts w:ascii="Times New Roman"/>
          <w:b w:val="false"/>
          <w:i w:val="false"/>
          <w:color w:val="000000"/>
          <w:sz w:val="28"/>
        </w:rPr>
        <w:t>
      14. Алынған ақша: ескі үлгідегі теңге (01), жаңа үлгідегі теңге (02), америка доллары (03), еуро (04), ресей рублі (05), қырғыз сомы (06), өзбек сомы (07), басқа да ақшалар (08);</w:t>
      </w:r>
    </w:p>
    <w:bookmarkEnd w:id="111"/>
    <w:p>
      <w:pPr>
        <w:spacing w:after="0"/>
        <w:ind w:left="0"/>
        <w:jc w:val="both"/>
      </w:pPr>
      <w:r>
        <w:rPr>
          <w:rFonts w:ascii="Times New Roman"/>
          <w:b w:val="false"/>
          <w:i w:val="false"/>
          <w:color w:val="000000"/>
          <w:sz w:val="28"/>
        </w:rPr>
        <w:t xml:space="preserve">
      жалған ақша алынды: ескі үлгідегі жалған теңге (09), жаңа үлгідегі жалған теңге (10), жалған шетелдік валюта: америка доллары (11), жалған шетелдік валюта: еуро (12), жалған шетелдік валюта: ресей рублі (13), жалған шетелдік валюта: қырғыз сомы (14), жалған шетелдік валюта: өзбек сомы (15), басқа да жалған ақшалар (16); </w:t>
      </w:r>
    </w:p>
    <w:p>
      <w:pPr>
        <w:spacing w:after="0"/>
        <w:ind w:left="0"/>
        <w:jc w:val="both"/>
      </w:pPr>
      <w:r>
        <w:rPr>
          <w:rFonts w:ascii="Times New Roman"/>
          <w:b w:val="false"/>
          <w:i w:val="false"/>
          <w:color w:val="000000"/>
          <w:sz w:val="28"/>
        </w:rPr>
        <w:t>
      бағалы қағаздар және басқалар алынды: мемлекеттік бағалы қағаздар (17), несие карточкалары (18), акциялар (19), авизо (20), қаржылық-төлем құжаттар (21), чек кітапшалары (22), жинақтама кітапшалар (23), басқа да бағалы қағаздар (24);</w:t>
      </w:r>
    </w:p>
    <w:p>
      <w:pPr>
        <w:spacing w:after="0"/>
        <w:ind w:left="0"/>
        <w:jc w:val="both"/>
      </w:pPr>
      <w:r>
        <w:rPr>
          <w:rFonts w:ascii="Times New Roman"/>
          <w:b w:val="false"/>
          <w:i w:val="false"/>
          <w:color w:val="000000"/>
          <w:sz w:val="28"/>
        </w:rPr>
        <w:t xml:space="preserve">
      алынған құжаттар: </w:t>
      </w:r>
    </w:p>
    <w:p>
      <w:pPr>
        <w:spacing w:after="0"/>
        <w:ind w:left="0"/>
        <w:jc w:val="both"/>
      </w:pPr>
      <w:r>
        <w:rPr>
          <w:rFonts w:ascii="Times New Roman"/>
          <w:b w:val="false"/>
          <w:i w:val="false"/>
          <w:color w:val="000000"/>
          <w:sz w:val="28"/>
        </w:rPr>
        <w:t>
      төлқұжат (25), жеке куәлік (26), қызметтік куәлік (27), жылжымайтын мүлікке: үй, пәтер құжаттары (28), жер учаскісіне құжаттар (29), басқа да құжаттар (30);</w:t>
      </w:r>
    </w:p>
    <w:p>
      <w:pPr>
        <w:spacing w:after="0"/>
        <w:ind w:left="0"/>
        <w:jc w:val="both"/>
      </w:pPr>
      <w:r>
        <w:rPr>
          <w:rFonts w:ascii="Times New Roman"/>
          <w:b w:val="false"/>
          <w:i w:val="false"/>
          <w:color w:val="000000"/>
          <w:sz w:val="28"/>
        </w:rPr>
        <w:t xml:space="preserve">
      алынған жалған құжаттар: </w:t>
      </w:r>
    </w:p>
    <w:p>
      <w:pPr>
        <w:spacing w:after="0"/>
        <w:ind w:left="0"/>
        <w:jc w:val="both"/>
      </w:pPr>
      <w:r>
        <w:rPr>
          <w:rFonts w:ascii="Times New Roman"/>
          <w:b w:val="false"/>
          <w:i w:val="false"/>
          <w:color w:val="000000"/>
          <w:sz w:val="28"/>
        </w:rPr>
        <w:t>
      жалған төлқұжат (31), жалған жеке куәлік (32), жалған қызметтік куәлік (33), жалған жылжымайтын мүлікке: үй, пәтер құжаттары (34), жалған жер учаскісіне құжаттар (35), басқа да жалған құжаттар (36).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w:t>
            </w:r>
          </w:p>
          <w:p>
            <w:pPr>
              <w:spacing w:after="20"/>
              <w:ind w:left="20"/>
              <w:jc w:val="both"/>
            </w:pPr>
            <w:r>
              <w:rPr>
                <w:rFonts w:ascii="Times New Roman"/>
                <w:b w:val="false"/>
                <w:i w:val="false"/>
                <w:color w:val="000000"/>
                <w:sz w:val="20"/>
              </w:rPr>
              <w:t>
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12"/>
    <w:p>
      <w:pPr>
        <w:spacing w:after="0"/>
        <w:ind w:left="0"/>
        <w:jc w:val="both"/>
      </w:pPr>
      <w:r>
        <w:rPr>
          <w:rFonts w:ascii="Times New Roman"/>
          <w:b w:val="false"/>
          <w:i w:val="false"/>
          <w:color w:val="000000"/>
          <w:sz w:val="28"/>
        </w:rPr>
        <w:t>
      15. Тасымалдау тәсілі: автомобиль (1), темір жол (2), әуе (3), теңіз (4), өзен (5), контрабандалық (6), өзге (7) жолмен жеткізілген.</w:t>
      </w:r>
    </w:p>
    <w:bookmarkEnd w:id="112"/>
    <w:bookmarkStart w:name="z220" w:id="113"/>
    <w:p>
      <w:pPr>
        <w:spacing w:after="0"/>
        <w:ind w:left="0"/>
        <w:jc w:val="both"/>
      </w:pPr>
      <w:r>
        <w:rPr>
          <w:rFonts w:ascii="Times New Roman"/>
          <w:b w:val="false"/>
          <w:i w:val="false"/>
          <w:color w:val="000000"/>
          <w:sz w:val="28"/>
        </w:rPr>
        <w:t>
      16. Жасыру тәсілі: көліктің жасырын жерінде (01), күнделікті нәрселерде (02), киімде (03), адамның ағзасында (04), өнеркәсіптік өндіріс тауарларында (05), азық-түлікте (06), өзге де заттарда (07), азық-түлік түрінде (08), өнеркәсіптік өндіріс тауарлары түрінде (09), өзге зат түрінде (10), пошталық хат-хабарларда (11), өзге (12).</w:t>
      </w:r>
    </w:p>
    <w:bookmarkEnd w:id="113"/>
    <w:bookmarkStart w:name="z221" w:id="114"/>
    <w:p>
      <w:pPr>
        <w:spacing w:after="0"/>
        <w:ind w:left="0"/>
        <w:jc w:val="both"/>
      </w:pPr>
      <w:r>
        <w:rPr>
          <w:rFonts w:ascii="Times New Roman"/>
          <w:b w:val="false"/>
          <w:i w:val="false"/>
          <w:color w:val="000000"/>
          <w:sz w:val="28"/>
        </w:rPr>
        <w:t>
      17. Табылған жері: көше (алаң) (01), базар (02), вокзал: темір жол (03), теңіз, өзен (04), сапаржай (05), аэровокзал (06), үйдің алаңы (07), бақша (13), пәтер (21), үй (22), тұрғын үйдің кіреберісі (23), шатырдың асты (25), төле (26), қонақ үй (27), жатақхана (28), аурухана (29), шипажай, курорттар (30), саяжай (31), казарма (32), контейнер (36), балабақша (38), діни ғұрып жіберу орындары (42), қосалқы үй-жайы (46), мектеп (47), орта-арнайы оқу орны (48), жоғарғы оқу орны (49), мейрамхана, дәмхана (58), түнгі клуб (59), дискотека (60), дала (72), орман (73), таулар (74), ауыл шаруашылық дақылдары (75), түрме (76), түзеу мекемелері (77), қоғамдық көлік (91), басқалар (89), әскери бөлімдер аумағында (90).</w:t>
      </w:r>
    </w:p>
    <w:bookmarkEnd w:id="114"/>
    <w:bookmarkStart w:name="z222" w:id="115"/>
    <w:p>
      <w:pPr>
        <w:spacing w:after="0"/>
        <w:ind w:left="0"/>
        <w:jc w:val="both"/>
      </w:pPr>
      <w:r>
        <w:rPr>
          <w:rFonts w:ascii="Times New Roman"/>
          <w:b w:val="false"/>
          <w:i w:val="false"/>
          <w:color w:val="000000"/>
          <w:sz w:val="28"/>
        </w:rPr>
        <w:t>
      18. Заттай дәлелдемелер _______ теңге сомасына іске асырылды.</w:t>
      </w:r>
    </w:p>
    <w:bookmarkEnd w:id="115"/>
    <w:p>
      <w:pPr>
        <w:spacing w:after="0"/>
        <w:ind w:left="0"/>
        <w:jc w:val="both"/>
      </w:pPr>
      <w:r>
        <w:rPr>
          <w:rFonts w:ascii="Times New Roman"/>
          <w:b w:val="false"/>
          <w:i w:val="false"/>
          <w:color w:val="000000"/>
          <w:sz w:val="28"/>
        </w:rPr>
        <w:t>
      Іске асырудан түскен ақша қаражаттары: мемлекеттің ___________ теңге сомасы, заңды тұлғаның ___________ теңге сомасы, азаматтардың ___________ теңге сомасы шотына аударылды.</w:t>
      </w:r>
    </w:p>
    <w:bookmarkStart w:name="z223" w:id="116"/>
    <w:p>
      <w:pPr>
        <w:spacing w:after="0"/>
        <w:ind w:left="0"/>
        <w:jc w:val="both"/>
      </w:pPr>
      <w:r>
        <w:rPr>
          <w:rFonts w:ascii="Times New Roman"/>
          <w:b w:val="false"/>
          <w:i w:val="false"/>
          <w:color w:val="000000"/>
          <w:sz w:val="28"/>
        </w:rPr>
        <w:t>
      19. Шешім қабылдаған: сот (1), прокуратура (2), қылмыстық қудалау органы (3).</w:t>
      </w:r>
    </w:p>
    <w:bookmarkEnd w:id="116"/>
    <w:bookmarkStart w:name="z224" w:id="117"/>
    <w:p>
      <w:pPr>
        <w:spacing w:after="0"/>
        <w:ind w:left="0"/>
        <w:jc w:val="both"/>
      </w:pPr>
      <w:r>
        <w:rPr>
          <w:rFonts w:ascii="Times New Roman"/>
          <w:b w:val="false"/>
          <w:i w:val="false"/>
          <w:color w:val="000000"/>
          <w:sz w:val="28"/>
        </w:rPr>
        <w:t>
      20. Өзге белгілер _________________________________________________________</w:t>
      </w:r>
    </w:p>
    <w:bookmarkEnd w:id="117"/>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Тіркелген күні ___________________________</w:t>
      </w:r>
    </w:p>
    <w:p>
      <w:pPr>
        <w:spacing w:after="0"/>
        <w:ind w:left="0"/>
        <w:jc w:val="both"/>
      </w:pPr>
      <w:r>
        <w:rPr>
          <w:rFonts w:ascii="Times New Roman"/>
          <w:b w:val="false"/>
          <w:i w:val="false"/>
          <w:color w:val="000000"/>
          <w:sz w:val="28"/>
        </w:rPr>
        <w:t>
      Қылмыстық қудалауды жүзеге асыратын адам ____________________________</w:t>
      </w:r>
    </w:p>
    <w:p>
      <w:pPr>
        <w:spacing w:after="0"/>
        <w:ind w:left="0"/>
        <w:jc w:val="both"/>
      </w:pPr>
      <w:r>
        <w:rPr>
          <w:rFonts w:ascii="Times New Roman"/>
          <w:b w:val="false"/>
          <w:i w:val="false"/>
          <w:color w:val="000000"/>
          <w:sz w:val="28"/>
        </w:rPr>
        <w:t>
      Түзету енгізген күн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Бас Прокурорының 24.12.2020 </w:t>
      </w:r>
      <w:r>
        <w:rPr>
          <w:rFonts w:ascii="Times New Roman"/>
          <w:b w:val="false"/>
          <w:i w:val="false"/>
          <w:color w:val="ff0000"/>
          <w:sz w:val="28"/>
        </w:rPr>
        <w:t>№ 159</w:t>
      </w:r>
      <w:r>
        <w:rPr>
          <w:rFonts w:ascii="Times New Roman"/>
          <w:b w:val="false"/>
          <w:i w:val="false"/>
          <w:color w:val="ff0000"/>
          <w:sz w:val="28"/>
        </w:rPr>
        <w:t xml:space="preserve"> (01.01.2021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2015 жылғы 16 қарашадағы </w:t>
            </w:r>
            <w:r>
              <w:br/>
            </w:r>
            <w:r>
              <w:rPr>
                <w:rFonts w:ascii="Times New Roman"/>
                <w:b w:val="false"/>
                <w:i w:val="false"/>
                <w:color w:val="000000"/>
                <w:sz w:val="20"/>
              </w:rPr>
              <w:t xml:space="preserve">№ 131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118"/>
    <w:p>
      <w:pPr>
        <w:spacing w:after="0"/>
        <w:ind w:left="0"/>
        <w:jc w:val="left"/>
      </w:pPr>
      <w:r>
        <w:rPr>
          <w:rFonts w:ascii="Times New Roman"/>
          <w:b/>
          <w:i w:val="false"/>
          <w:color w:val="000000"/>
        </w:rPr>
        <w:t xml:space="preserve"> "Адамдардың жарақаттануына немесе қаза болуына әкеп соққан жол көлік оқиғалары туралы" статистикалық есеп</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оқиғасының барлығы (бұдан әрі – ЖКО)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ЭАЕҚ бойынша өткен жылы тіркелген ЖКО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салдарынан зардап шеккен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АЕҚ бойынша өткен кезеңдерде зардап шеккен адамдар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Бас Прокурорының 13.01.2023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қызметке кір </w:t>
            </w:r>
            <w:r>
              <w:br/>
            </w:r>
            <w:r>
              <w:rPr>
                <w:rFonts w:ascii="Times New Roman"/>
                <w:b w:val="false"/>
                <w:i w:val="false"/>
                <w:color w:val="000000"/>
                <w:sz w:val="20"/>
              </w:rPr>
              <w:t xml:space="preserve">келтіретін тәртіптік теріс </w:t>
            </w:r>
            <w:r>
              <w:br/>
            </w:r>
            <w:r>
              <w:rPr>
                <w:rFonts w:ascii="Times New Roman"/>
                <w:b w:val="false"/>
                <w:i w:val="false"/>
                <w:color w:val="000000"/>
                <w:sz w:val="20"/>
              </w:rPr>
              <w:t xml:space="preserve">қылықтар жасаған адамдарды </w:t>
            </w:r>
            <w:r>
              <w:br/>
            </w:r>
            <w:r>
              <w:rPr>
                <w:rFonts w:ascii="Times New Roman"/>
                <w:b w:val="false"/>
                <w:i w:val="false"/>
                <w:color w:val="000000"/>
                <w:sz w:val="20"/>
              </w:rPr>
              <w:t xml:space="preserve">есепке алуды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bl>
    <w:bookmarkStart w:name="z233" w:id="119"/>
    <w:p>
      <w:pPr>
        <w:spacing w:after="0"/>
        <w:ind w:left="0"/>
        <w:jc w:val="left"/>
      </w:pPr>
      <w:r>
        <w:rPr>
          <w:rFonts w:ascii="Times New Roman"/>
          <w:b/>
          <w:i w:val="false"/>
          <w:color w:val="000000"/>
        </w:rPr>
        <w:t xml:space="preserve"> Мемлекеттік қызметке кір келтіретін тәртіптік теріс қылықтар жасаған адамдарды есепке алу карточкасы (№1-ТТ нысанды)</w:t>
      </w:r>
    </w:p>
    <w:bookmarkEnd w:id="119"/>
    <w:bookmarkStart w:name="z234" w:id="120"/>
    <w:p>
      <w:pPr>
        <w:spacing w:after="0"/>
        <w:ind w:left="0"/>
        <w:jc w:val="both"/>
      </w:pPr>
      <w:r>
        <w:rPr>
          <w:rFonts w:ascii="Times New Roman"/>
          <w:b w:val="false"/>
          <w:i w:val="false"/>
          <w:color w:val="000000"/>
          <w:sz w:val="28"/>
        </w:rPr>
        <w:t xml:space="preserve">
      1. ________________________________________________________________________ </w:t>
      </w:r>
    </w:p>
    <w:bookmarkEnd w:id="120"/>
    <w:p>
      <w:pPr>
        <w:spacing w:after="0"/>
        <w:ind w:left="0"/>
        <w:jc w:val="both"/>
      </w:pPr>
      <w:r>
        <w:rPr>
          <w:rFonts w:ascii="Times New Roman"/>
          <w:b w:val="false"/>
          <w:i w:val="false"/>
          <w:color w:val="000000"/>
          <w:sz w:val="28"/>
        </w:rPr>
        <w:t xml:space="preserve">
      (мемлекеттік қызметке кір келтіретін тәртіптік теріс қылықтарды жасаған адам жұмыс </w:t>
      </w:r>
    </w:p>
    <w:p>
      <w:pPr>
        <w:spacing w:after="0"/>
        <w:ind w:left="0"/>
        <w:jc w:val="both"/>
      </w:pPr>
      <w:r>
        <w:rPr>
          <w:rFonts w:ascii="Times New Roman"/>
          <w:b w:val="false"/>
          <w:i w:val="false"/>
          <w:color w:val="000000"/>
          <w:sz w:val="28"/>
        </w:rPr>
        <w:t>
                  істейтін немесе одан шығарылған органның атауы)</w:t>
      </w:r>
    </w:p>
    <w:bookmarkStart w:name="z235" w:id="121"/>
    <w:p>
      <w:pPr>
        <w:spacing w:after="0"/>
        <w:ind w:left="0"/>
        <w:jc w:val="both"/>
      </w:pPr>
      <w:r>
        <w:rPr>
          <w:rFonts w:ascii="Times New Roman"/>
          <w:b w:val="false"/>
          <w:i w:val="false"/>
          <w:color w:val="000000"/>
          <w:sz w:val="28"/>
        </w:rPr>
        <w:t xml:space="preserve">
      2. Мемлекеттік қызметке кір келтіретін тәртіптік теріс қылықты жасау фактісін </w:t>
      </w:r>
    </w:p>
    <w:bookmarkEnd w:id="121"/>
    <w:p>
      <w:pPr>
        <w:spacing w:after="0"/>
        <w:ind w:left="0"/>
        <w:jc w:val="both"/>
      </w:pPr>
      <w:r>
        <w:rPr>
          <w:rFonts w:ascii="Times New Roman"/>
          <w:b w:val="false"/>
          <w:i w:val="false"/>
          <w:color w:val="000000"/>
          <w:sz w:val="28"/>
        </w:rPr>
        <w:t xml:space="preserve">
      анықтаған мемлекеттік орган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(органның атауы)</w:t>
      </w:r>
    </w:p>
    <w:bookmarkStart w:name="z236" w:id="122"/>
    <w:p>
      <w:pPr>
        <w:spacing w:after="0"/>
        <w:ind w:left="0"/>
        <w:jc w:val="both"/>
      </w:pPr>
      <w:r>
        <w:rPr>
          <w:rFonts w:ascii="Times New Roman"/>
          <w:b w:val="false"/>
          <w:i w:val="false"/>
          <w:color w:val="000000"/>
          <w:sz w:val="28"/>
        </w:rPr>
        <w:t>
      3. Жасалған: сөздік деректеме;</w:t>
      </w:r>
    </w:p>
    <w:bookmarkEnd w:id="122"/>
    <w:p>
      <w:pPr>
        <w:spacing w:after="0"/>
        <w:ind w:left="0"/>
        <w:jc w:val="both"/>
      </w:pPr>
      <w:r>
        <w:rPr>
          <w:rFonts w:ascii="Times New Roman"/>
          <w:b w:val="false"/>
          <w:i w:val="false"/>
          <w:color w:val="000000"/>
          <w:sz w:val="28"/>
        </w:rPr>
        <w:t>
      құқық қорғау органдарының қызметкері: сөздік деректеме;</w:t>
      </w:r>
    </w:p>
    <w:p>
      <w:pPr>
        <w:spacing w:after="0"/>
        <w:ind w:left="0"/>
        <w:jc w:val="both"/>
      </w:pPr>
      <w:r>
        <w:rPr>
          <w:rFonts w:ascii="Times New Roman"/>
          <w:b w:val="false"/>
          <w:i w:val="false"/>
          <w:color w:val="000000"/>
          <w:sz w:val="28"/>
        </w:rPr>
        <w:t>
      арнаулы мемлекеттік органдардың қызметкері: сөздік деректеме;</w:t>
      </w:r>
    </w:p>
    <w:p>
      <w:pPr>
        <w:spacing w:after="0"/>
        <w:ind w:left="0"/>
        <w:jc w:val="both"/>
      </w:pPr>
      <w:r>
        <w:rPr>
          <w:rFonts w:ascii="Times New Roman"/>
          <w:b w:val="false"/>
          <w:i w:val="false"/>
          <w:color w:val="000000"/>
          <w:sz w:val="28"/>
        </w:rPr>
        <w:t>
      органдар қызметкері-әскери қызметші: сөздік деректеме;</w:t>
      </w:r>
    </w:p>
    <w:p>
      <w:pPr>
        <w:spacing w:after="0"/>
        <w:ind w:left="0"/>
        <w:jc w:val="both"/>
      </w:pPr>
      <w:r>
        <w:rPr>
          <w:rFonts w:ascii="Times New Roman"/>
          <w:b w:val="false"/>
          <w:i w:val="false"/>
          <w:color w:val="000000"/>
          <w:sz w:val="28"/>
        </w:rPr>
        <w:t>
      министрліктер қызметшісі: сөздік деректеме.</w:t>
      </w:r>
    </w:p>
    <w:bookmarkStart w:name="z237" w:id="123"/>
    <w:p>
      <w:pPr>
        <w:spacing w:after="0"/>
        <w:ind w:left="0"/>
        <w:jc w:val="both"/>
      </w:pPr>
      <w:r>
        <w:rPr>
          <w:rFonts w:ascii="Times New Roman"/>
          <w:b w:val="false"/>
          <w:i w:val="false"/>
          <w:color w:val="000000"/>
          <w:sz w:val="28"/>
        </w:rPr>
        <w:t xml:space="preserve">
      4. Жасалған тәртіптік теріс қылықтың қысқаша фабуласы ________________________ </w:t>
      </w:r>
    </w:p>
    <w:bookmarkEnd w:id="1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238" w:id="124"/>
    <w:p>
      <w:pPr>
        <w:spacing w:after="0"/>
        <w:ind w:left="0"/>
        <w:jc w:val="both"/>
      </w:pPr>
      <w:r>
        <w:rPr>
          <w:rFonts w:ascii="Times New Roman"/>
          <w:b w:val="false"/>
          <w:i w:val="false"/>
          <w:color w:val="000000"/>
          <w:sz w:val="28"/>
        </w:rPr>
        <w:t xml:space="preserve">
      5. "Қазақстан Республикасының мемлекеттік қызметі туралы" ҚР Заңының </w:t>
      </w:r>
      <w:r>
        <w:rPr>
          <w:rFonts w:ascii="Times New Roman"/>
          <w:b w:val="false"/>
          <w:i w:val="false"/>
          <w:color w:val="000000"/>
          <w:sz w:val="28"/>
        </w:rPr>
        <w:t>50-бабының</w:t>
      </w:r>
      <w:r>
        <w:rPr>
          <w:rFonts w:ascii="Times New Roman"/>
          <w:b w:val="false"/>
          <w:i w:val="false"/>
          <w:color w:val="000000"/>
          <w:sz w:val="28"/>
        </w:rPr>
        <w:t xml:space="preserve"> нормаларына сәйкес мемлекеттік қызметке кір келтіретін тәртіптік теріс қылықтың саралануы ___ тармағы ___тармақшасы.</w:t>
      </w:r>
    </w:p>
    <w:bookmarkEnd w:id="124"/>
    <w:bookmarkStart w:name="z239" w:id="125"/>
    <w:p>
      <w:pPr>
        <w:spacing w:after="0"/>
        <w:ind w:left="0"/>
        <w:jc w:val="both"/>
      </w:pPr>
      <w:r>
        <w:rPr>
          <w:rFonts w:ascii="Times New Roman"/>
          <w:b w:val="false"/>
          <w:i w:val="false"/>
          <w:color w:val="000000"/>
          <w:sz w:val="28"/>
        </w:rPr>
        <w:t>
      6. 20__ жылғы "____"_______№ ____ тәртіптік жаза қолдану туралы акт (шешім).</w:t>
      </w:r>
    </w:p>
    <w:bookmarkEnd w:id="12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(Тәртіптік жауаптылыққа тарту туралы актіні шығарған адамның тегі, аты, әкесінің аты </w:t>
      </w:r>
    </w:p>
    <w:p>
      <w:pPr>
        <w:spacing w:after="0"/>
        <w:ind w:left="0"/>
        <w:jc w:val="both"/>
      </w:pPr>
      <w:r>
        <w:rPr>
          <w:rFonts w:ascii="Times New Roman"/>
          <w:b w:val="false"/>
          <w:i w:val="false"/>
          <w:color w:val="000000"/>
          <w:sz w:val="28"/>
        </w:rPr>
        <w:t>
                        (ол болған жағдайда) және лауазымы)</w:t>
      </w:r>
    </w:p>
    <w:bookmarkStart w:name="z240" w:id="126"/>
    <w:p>
      <w:pPr>
        <w:spacing w:after="0"/>
        <w:ind w:left="0"/>
        <w:jc w:val="both"/>
      </w:pPr>
      <w:r>
        <w:rPr>
          <w:rFonts w:ascii="Times New Roman"/>
          <w:b w:val="false"/>
          <w:i w:val="false"/>
          <w:color w:val="000000"/>
          <w:sz w:val="28"/>
        </w:rPr>
        <w:t>
      7. Жаза шарасы қолданылды: лауазымынан босату (01), лауазымынан төмендету (02), қызметке толық сәйкес еместігі туралы ескерту (03).</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қызметке кір келтіретін тәртіптік теріс қылықтарды жасаған адам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27"/>
    <w:p>
      <w:pPr>
        <w:spacing w:after="0"/>
        <w:ind w:left="0"/>
        <w:jc w:val="both"/>
      </w:pPr>
      <w:r>
        <w:rPr>
          <w:rFonts w:ascii="Times New Roman"/>
          <w:b w:val="false"/>
          <w:i w:val="false"/>
          <w:color w:val="000000"/>
          <w:sz w:val="28"/>
        </w:rPr>
        <w:t>
      9. Туған күні "____" _______________ _____ жыл, ЖСН /_/_/_/_/_/_/_/_/_/_/_/_/</w:t>
      </w:r>
    </w:p>
    <w:bookmarkEnd w:id="127"/>
    <w:bookmarkStart w:name="z242" w:id="128"/>
    <w:p>
      <w:pPr>
        <w:spacing w:after="0"/>
        <w:ind w:left="0"/>
        <w:jc w:val="both"/>
      </w:pPr>
      <w:r>
        <w:rPr>
          <w:rFonts w:ascii="Times New Roman"/>
          <w:b w:val="false"/>
          <w:i w:val="false"/>
          <w:color w:val="000000"/>
          <w:sz w:val="28"/>
        </w:rPr>
        <w:t>
      10. Туған жері _____________________________________________________________</w:t>
      </w:r>
    </w:p>
    <w:bookmarkEnd w:id="128"/>
    <w:bookmarkStart w:name="z243" w:id="129"/>
    <w:p>
      <w:pPr>
        <w:spacing w:after="0"/>
        <w:ind w:left="0"/>
        <w:jc w:val="both"/>
      </w:pPr>
      <w:r>
        <w:rPr>
          <w:rFonts w:ascii="Times New Roman"/>
          <w:b w:val="false"/>
          <w:i w:val="false"/>
          <w:color w:val="000000"/>
          <w:sz w:val="28"/>
        </w:rPr>
        <w:t>
      11. Тұрғылықты (тіркелген) мекенжайы________________________________________</w:t>
      </w:r>
    </w:p>
    <w:bookmarkEnd w:id="129"/>
    <w:bookmarkStart w:name="z244" w:id="130"/>
    <w:p>
      <w:pPr>
        <w:spacing w:after="0"/>
        <w:ind w:left="0"/>
        <w:jc w:val="both"/>
      </w:pPr>
      <w:r>
        <w:rPr>
          <w:rFonts w:ascii="Times New Roman"/>
          <w:b w:val="false"/>
          <w:i w:val="false"/>
          <w:color w:val="000000"/>
          <w:sz w:val="28"/>
        </w:rPr>
        <w:t>
      12. Жұмыс орны __________________________________________________________</w:t>
      </w:r>
    </w:p>
    <w:bookmarkEnd w:id="130"/>
    <w:bookmarkStart w:name="z245" w:id="131"/>
    <w:p>
      <w:pPr>
        <w:spacing w:after="0"/>
        <w:ind w:left="0"/>
        <w:jc w:val="both"/>
      </w:pPr>
      <w:r>
        <w:rPr>
          <w:rFonts w:ascii="Times New Roman"/>
          <w:b w:val="false"/>
          <w:i w:val="false"/>
          <w:color w:val="000000"/>
          <w:sz w:val="28"/>
        </w:rPr>
        <w:t>
      13. Лауазымы ___________________________________________________________</w:t>
      </w:r>
    </w:p>
    <w:bookmarkEnd w:id="131"/>
    <w:bookmarkStart w:name="z246" w:id="132"/>
    <w:p>
      <w:pPr>
        <w:spacing w:after="0"/>
        <w:ind w:left="0"/>
        <w:jc w:val="both"/>
      </w:pPr>
      <w:r>
        <w:rPr>
          <w:rFonts w:ascii="Times New Roman"/>
          <w:b w:val="false"/>
          <w:i w:val="false"/>
          <w:color w:val="000000"/>
          <w:sz w:val="28"/>
        </w:rPr>
        <w:t>
      14. Карточканы толтырған адамның лауазымы, тегі, аты-жөнінің бірінші әріптері, қолы</w:t>
      </w:r>
    </w:p>
    <w:bookmarkEnd w:id="132"/>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_________________________________________________________________________</w:t>
      </w:r>
    </w:p>
    <w:bookmarkStart w:name="z247" w:id="133"/>
    <w:p>
      <w:pPr>
        <w:spacing w:after="0"/>
        <w:ind w:left="0"/>
        <w:jc w:val="both"/>
      </w:pPr>
      <w:r>
        <w:rPr>
          <w:rFonts w:ascii="Times New Roman"/>
          <w:b w:val="false"/>
          <w:i w:val="false"/>
          <w:color w:val="000000"/>
          <w:sz w:val="28"/>
        </w:rPr>
        <w:t>
      15. Толтырылған күні "____" _________________ 20____ ж.</w:t>
      </w:r>
    </w:p>
    <w:bookmarkEnd w:id="133"/>
    <w:bookmarkStart w:name="z248" w:id="134"/>
    <w:p>
      <w:pPr>
        <w:spacing w:after="0"/>
        <w:ind w:left="0"/>
        <w:jc w:val="both"/>
      </w:pPr>
      <w:r>
        <w:rPr>
          <w:rFonts w:ascii="Times New Roman"/>
          <w:b w:val="false"/>
          <w:i w:val="false"/>
          <w:color w:val="000000"/>
          <w:sz w:val="28"/>
        </w:rPr>
        <w:t>
      16. Басшысының тегі, қолы ________________________________________________</w:t>
      </w:r>
    </w:p>
    <w:bookmarkEnd w:id="134"/>
    <w:bookmarkStart w:name="z249" w:id="135"/>
    <w:p>
      <w:pPr>
        <w:spacing w:after="0"/>
        <w:ind w:left="0"/>
        <w:jc w:val="both"/>
      </w:pPr>
      <w:r>
        <w:rPr>
          <w:rFonts w:ascii="Times New Roman"/>
          <w:b w:val="false"/>
          <w:i w:val="false"/>
          <w:color w:val="000000"/>
          <w:sz w:val="28"/>
        </w:rPr>
        <w:t>
      17. Аумақтық органда тіркелген күні "__" ___________ 20__ ж. Материалдың № _____</w:t>
      </w:r>
    </w:p>
    <w:bookmarkEnd w:id="135"/>
    <w:bookmarkStart w:name="z250" w:id="136"/>
    <w:p>
      <w:pPr>
        <w:spacing w:after="0"/>
        <w:ind w:left="0"/>
        <w:jc w:val="both"/>
      </w:pPr>
      <w:r>
        <w:rPr>
          <w:rFonts w:ascii="Times New Roman"/>
          <w:b w:val="false"/>
          <w:i w:val="false"/>
          <w:color w:val="000000"/>
          <w:sz w:val="28"/>
        </w:rPr>
        <w:t>
      18. Карточканы тіркеген аумақтық орган қызметкерінің лауазымы, тегі, қолы</w:t>
      </w:r>
    </w:p>
    <w:bookmarkEnd w:id="13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Ескерту: карточка ресми статистикалық құжат болып табылады; оған қол қойған тұлғалар көрінеу жалған мәліметтерді енгізгені үшін Қазақстан Республикасының әкiмшiлiк құқық бұзушылық туралы заңнамасында және Қазақстан Республикасының қылмыстық заңнамасында белгіленген тәртіпте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адамдардың, қылмыстық</w:t>
            </w:r>
            <w:r>
              <w:br/>
            </w:r>
            <w:r>
              <w:rPr>
                <w:rFonts w:ascii="Times New Roman"/>
                <w:b w:val="false"/>
                <w:i w:val="false"/>
                <w:color w:val="000000"/>
                <w:sz w:val="20"/>
              </w:rPr>
              <w:t xml:space="preserve">жауаптылыққа тартылатын, </w:t>
            </w:r>
            <w:r>
              <w:br/>
            </w: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жасағаны үшін қылмыстық </w:t>
            </w:r>
            <w:r>
              <w:br/>
            </w:r>
            <w:r>
              <w:rPr>
                <w:rFonts w:ascii="Times New Roman"/>
                <w:b w:val="false"/>
                <w:i w:val="false"/>
                <w:color w:val="000000"/>
                <w:sz w:val="20"/>
              </w:rPr>
              <w:t>жауаптылыққа тартылған</w:t>
            </w:r>
            <w:r>
              <w:br/>
            </w:r>
            <w:r>
              <w:rPr>
                <w:rFonts w:ascii="Times New Roman"/>
                <w:b w:val="false"/>
                <w:i w:val="false"/>
                <w:color w:val="000000"/>
                <w:sz w:val="20"/>
              </w:rPr>
              <w:t xml:space="preserve">адамдардың арнайы есебін, </w:t>
            </w:r>
            <w:r>
              <w:br/>
            </w:r>
            <w:r>
              <w:rPr>
                <w:rFonts w:ascii="Times New Roman"/>
                <w:b w:val="false"/>
                <w:i w:val="false"/>
                <w:color w:val="000000"/>
                <w:sz w:val="20"/>
              </w:rPr>
              <w:t xml:space="preserve">ұстап алынған, күзетпен </w:t>
            </w:r>
            <w:r>
              <w:br/>
            </w:r>
            <w:r>
              <w:rPr>
                <w:rFonts w:ascii="Times New Roman"/>
                <w:b w:val="false"/>
                <w:i w:val="false"/>
                <w:color w:val="000000"/>
                <w:sz w:val="20"/>
              </w:rPr>
              <w:t>ұсталатын және</w:t>
            </w:r>
            <w:r>
              <w:br/>
            </w:r>
            <w:r>
              <w:rPr>
                <w:rFonts w:ascii="Times New Roman"/>
                <w:b w:val="false"/>
                <w:i w:val="false"/>
                <w:color w:val="000000"/>
                <w:sz w:val="20"/>
              </w:rPr>
              <w:t xml:space="preserve">сотталған адамдардың </w:t>
            </w:r>
            <w:r>
              <w:br/>
            </w:r>
            <w:r>
              <w:rPr>
                <w:rFonts w:ascii="Times New Roman"/>
                <w:b w:val="false"/>
                <w:i w:val="false"/>
                <w:color w:val="000000"/>
                <w:sz w:val="20"/>
              </w:rPr>
              <w:t xml:space="preserve">дактилоскопиялық есебін </w:t>
            </w:r>
            <w:r>
              <w:br/>
            </w:r>
            <w:r>
              <w:rPr>
                <w:rFonts w:ascii="Times New Roman"/>
                <w:b w:val="false"/>
                <w:i w:val="false"/>
                <w:color w:val="000000"/>
                <w:sz w:val="20"/>
              </w:rPr>
              <w:t>жүргізу және пайдалану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256" w:id="137"/>
    <w:p>
      <w:pPr>
        <w:spacing w:after="0"/>
        <w:ind w:left="0"/>
        <w:jc w:val="left"/>
      </w:pPr>
      <w:r>
        <w:rPr>
          <w:rFonts w:ascii="Times New Roman"/>
          <w:b/>
          <w:i w:val="false"/>
          <w:color w:val="000000"/>
        </w:rPr>
        <w:t xml:space="preserve"> Әліпбилік есеп карточкасы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______________________________________</w:t>
            </w:r>
          </w:p>
          <w:p>
            <w:pPr>
              <w:spacing w:after="20"/>
              <w:ind w:left="20"/>
              <w:jc w:val="both"/>
            </w:pPr>
            <w:r>
              <w:rPr>
                <w:rFonts w:ascii="Times New Roman"/>
                <w:b w:val="false"/>
                <w:i w:val="false"/>
                <w:color w:val="000000"/>
                <w:sz w:val="20"/>
              </w:rPr>
              <w:t>
2. Аты ______________________________________</w:t>
            </w:r>
          </w:p>
          <w:p>
            <w:pPr>
              <w:spacing w:after="20"/>
              <w:ind w:left="20"/>
              <w:jc w:val="both"/>
            </w:pPr>
            <w:r>
              <w:rPr>
                <w:rFonts w:ascii="Times New Roman"/>
                <w:b w:val="false"/>
                <w:i w:val="false"/>
                <w:color w:val="000000"/>
                <w:sz w:val="20"/>
              </w:rPr>
              <w:t>
3. Әкесінің аты (болған жағдайда) ________________________________________</w:t>
            </w:r>
          </w:p>
          <w:p>
            <w:pPr>
              <w:spacing w:after="20"/>
              <w:ind w:left="20"/>
              <w:jc w:val="both"/>
            </w:pPr>
            <w:r>
              <w:rPr>
                <w:rFonts w:ascii="Times New Roman"/>
                <w:b w:val="false"/>
                <w:i w:val="false"/>
                <w:color w:val="000000"/>
                <w:sz w:val="20"/>
              </w:rPr>
              <w:t>
4. Туған жылы "___"_______________ 19___ жыл.</w:t>
            </w:r>
          </w:p>
          <w:p>
            <w:pPr>
              <w:spacing w:after="20"/>
              <w:ind w:left="20"/>
              <w:jc w:val="both"/>
            </w:pPr>
            <w:r>
              <w:rPr>
                <w:rFonts w:ascii="Times New Roman"/>
                <w:b w:val="false"/>
                <w:i w:val="false"/>
                <w:color w:val="000000"/>
                <w:sz w:val="20"/>
              </w:rPr>
              <w:t>
5. Туған жері____________________________________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6. Жеке басты куәландыратын құжат:</w:t>
            </w:r>
          </w:p>
          <w:p>
            <w:pPr>
              <w:spacing w:after="20"/>
              <w:ind w:left="20"/>
              <w:jc w:val="both"/>
            </w:pPr>
            <w:r>
              <w:rPr>
                <w:rFonts w:ascii="Times New Roman"/>
                <w:b w:val="false"/>
                <w:i w:val="false"/>
                <w:color w:val="000000"/>
                <w:sz w:val="20"/>
              </w:rPr>
              <w:t>
төлқұжат (1), жеке бас куәлігі (2), тұруға ыхтиярхат</w:t>
            </w:r>
          </w:p>
          <w:p>
            <w:pPr>
              <w:spacing w:after="20"/>
              <w:ind w:left="20"/>
              <w:jc w:val="both"/>
            </w:pPr>
            <w:r>
              <w:rPr>
                <w:rFonts w:ascii="Times New Roman"/>
                <w:b w:val="false"/>
                <w:i w:val="false"/>
                <w:color w:val="000000"/>
                <w:sz w:val="20"/>
              </w:rPr>
              <w:t xml:space="preserve">
(3), азаматтығы жоқ тұлғаның куәлігі (4), жүргізу куәлігі (5), әскери билет (6), туу туралы куәлік (7), басқасы (8) </w:t>
            </w:r>
          </w:p>
          <w:p>
            <w:pPr>
              <w:spacing w:after="20"/>
              <w:ind w:left="20"/>
              <w:jc w:val="both"/>
            </w:pPr>
            <w:r>
              <w:rPr>
                <w:rFonts w:ascii="Times New Roman"/>
                <w:b w:val="false"/>
                <w:i w:val="false"/>
                <w:color w:val="000000"/>
                <w:sz w:val="20"/>
              </w:rPr>
              <w:t>
№ _______________________ "___"________ 20___ жыл</w:t>
            </w:r>
          </w:p>
          <w:p>
            <w:pPr>
              <w:spacing w:after="20"/>
              <w:ind w:left="20"/>
              <w:jc w:val="both"/>
            </w:pPr>
            <w:r>
              <w:rPr>
                <w:rFonts w:ascii="Times New Roman"/>
                <w:b w:val="false"/>
                <w:i w:val="false"/>
                <w:color w:val="000000"/>
                <w:sz w:val="20"/>
              </w:rPr>
              <w:t>
Берілді "___"____________ _____ жыл</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(кім берді)</w:t>
            </w:r>
          </w:p>
          <w:p>
            <w:pPr>
              <w:spacing w:after="20"/>
              <w:ind w:left="20"/>
              <w:jc w:val="both"/>
            </w:pPr>
            <w:r>
              <w:rPr>
                <w:rFonts w:ascii="Times New Roman"/>
                <w:b w:val="false"/>
                <w:i w:val="false"/>
                <w:color w:val="000000"/>
                <w:sz w:val="20"/>
              </w:rPr>
              <w:t>
7. ЖСН ______________________________________</w:t>
            </w:r>
          </w:p>
          <w:p>
            <w:pPr>
              <w:spacing w:after="20"/>
              <w:ind w:left="20"/>
              <w:jc w:val="both"/>
            </w:pPr>
            <w:r>
              <w:rPr>
                <w:rFonts w:ascii="Times New Roman"/>
                <w:b w:val="false"/>
                <w:i w:val="false"/>
                <w:color w:val="000000"/>
                <w:sz w:val="20"/>
              </w:rPr>
              <w:t>
8. Тұрғылықты жері (нақты, тұрақты)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9. Жұмыс орны, лауазымы, мамандығы_______________________________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10. Ұлты _________________________________________</w:t>
            </w:r>
          </w:p>
          <w:p>
            <w:pPr>
              <w:spacing w:after="20"/>
              <w:ind w:left="20"/>
              <w:jc w:val="both"/>
            </w:pPr>
            <w:r>
              <w:rPr>
                <w:rFonts w:ascii="Times New Roman"/>
                <w:b w:val="false"/>
                <w:i w:val="false"/>
                <w:color w:val="000000"/>
                <w:sz w:val="20"/>
              </w:rPr>
              <w:t>
11. Азаматтығы ________________________________________</w:t>
            </w:r>
          </w:p>
          <w:p>
            <w:pPr>
              <w:spacing w:after="20"/>
              <w:ind w:left="20"/>
              <w:jc w:val="both"/>
            </w:pPr>
            <w:r>
              <w:rPr>
                <w:rFonts w:ascii="Times New Roman"/>
                <w:b w:val="false"/>
                <w:i w:val="false"/>
                <w:color w:val="000000"/>
                <w:sz w:val="20"/>
              </w:rPr>
              <w:t>
12. Қамауға алынды "__"_________________ 20__ жыл</w:t>
            </w:r>
          </w:p>
          <w:p>
            <w:pPr>
              <w:spacing w:after="20"/>
              <w:ind w:left="20"/>
              <w:jc w:val="both"/>
            </w:pPr>
            <w:r>
              <w:rPr>
                <w:rFonts w:ascii="Times New Roman"/>
                <w:b w:val="false"/>
                <w:i w:val="false"/>
                <w:color w:val="000000"/>
                <w:sz w:val="20"/>
              </w:rPr>
              <w:t>
13. Ұсталды "___"_______________ 20__ жыл</w:t>
            </w:r>
          </w:p>
          <w:p>
            <w:pPr>
              <w:spacing w:after="20"/>
              <w:ind w:left="20"/>
              <w:jc w:val="both"/>
            </w:pPr>
            <w:r>
              <w:rPr>
                <w:rFonts w:ascii="Times New Roman"/>
                <w:b w:val="false"/>
                <w:i w:val="false"/>
                <w:color w:val="000000"/>
                <w:sz w:val="20"/>
              </w:rPr>
              <w:t>
14. Күдіктінің әрекетін саралау туралы қаулы шығарылған күн "___"__________________ 20____ жыл</w:t>
            </w:r>
          </w:p>
          <w:p>
            <w:pPr>
              <w:spacing w:after="20"/>
              <w:ind w:left="20"/>
              <w:jc w:val="both"/>
            </w:pPr>
            <w:r>
              <w:rPr>
                <w:rFonts w:ascii="Times New Roman"/>
                <w:b w:val="false"/>
                <w:i w:val="false"/>
                <w:color w:val="000000"/>
                <w:sz w:val="20"/>
              </w:rPr>
              <w:t>
15. Қылмыстық құқық бұзушылықтың сипаттамасы _________________________________________</w:t>
            </w:r>
          </w:p>
          <w:p>
            <w:pPr>
              <w:spacing w:after="20"/>
              <w:ind w:left="20"/>
              <w:jc w:val="both"/>
            </w:pPr>
            <w:r>
              <w:rPr>
                <w:rFonts w:ascii="Times New Roman"/>
                <w:b w:val="false"/>
                <w:i w:val="false"/>
                <w:color w:val="000000"/>
                <w:sz w:val="20"/>
              </w:rPr>
              <w:t>
16. ҚР ҚК баптары _________________________________________</w:t>
            </w:r>
          </w:p>
          <w:p>
            <w:pPr>
              <w:spacing w:after="20"/>
              <w:ind w:left="20"/>
              <w:jc w:val="both"/>
            </w:pPr>
            <w:r>
              <w:rPr>
                <w:rFonts w:ascii="Times New Roman"/>
                <w:b w:val="false"/>
                <w:i w:val="false"/>
                <w:color w:val="000000"/>
                <w:sz w:val="20"/>
              </w:rPr>
              <w:t>
17. Карточка құрылды__________________________________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(органның атауын көрсету)</w:t>
            </w:r>
          </w:p>
          <w:p>
            <w:pPr>
              <w:spacing w:after="20"/>
              <w:ind w:left="20"/>
              <w:jc w:val="both"/>
            </w:pPr>
            <w:r>
              <w:rPr>
                <w:rFonts w:ascii="Times New Roman"/>
                <w:b w:val="false"/>
                <w:i w:val="false"/>
                <w:color w:val="000000"/>
                <w:sz w:val="20"/>
              </w:rPr>
              <w:t>
"___"_______________ 20___ жыл</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(карточканы құрастырған,</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қызметкердің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_________________________________</w:t>
            </w:r>
          </w:p>
          <w:p>
            <w:pPr>
              <w:spacing w:after="20"/>
              <w:ind w:left="20"/>
              <w:jc w:val="both"/>
            </w:pPr>
            <w:r>
              <w:rPr>
                <w:rFonts w:ascii="Times New Roman"/>
                <w:b w:val="false"/>
                <w:i w:val="false"/>
                <w:color w:val="000000"/>
                <w:sz w:val="20"/>
              </w:rPr>
              <w:t xml:space="preserve">
(кім ұстады, қамауға алды </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қысқартусыз)</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Істердің №№</w:t>
            </w:r>
          </w:p>
          <w:p>
            <w:pPr>
              <w:spacing w:after="20"/>
              <w:ind w:left="20"/>
              <w:jc w:val="both"/>
            </w:pPr>
            <w:r>
              <w:rPr>
                <w:rFonts w:ascii="Times New Roman"/>
                <w:b w:val="false"/>
                <w:i w:val="false"/>
                <w:color w:val="000000"/>
                <w:sz w:val="20"/>
              </w:rPr>
              <w:t>
Қызметтік ___________________________________</w:t>
            </w:r>
          </w:p>
          <w:p>
            <w:pPr>
              <w:spacing w:after="20"/>
              <w:ind w:left="20"/>
              <w:jc w:val="both"/>
            </w:pPr>
            <w:r>
              <w:rPr>
                <w:rFonts w:ascii="Times New Roman"/>
                <w:b w:val="false"/>
                <w:i w:val="false"/>
                <w:color w:val="000000"/>
                <w:sz w:val="20"/>
              </w:rPr>
              <w:t>
Архивтық____________________________________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Дактилоскопиялық формула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Оң қолдағы сұқ саусақ ізінің таңбасы</w:t>
            </w:r>
          </w:p>
        </w:tc>
      </w:tr>
    </w:tbl>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xml:space="preserve">
      Сотталды ________________________________________________________________ </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Қашан "___"_______ 20___ жыл ҚР ҚК __________________________ бабы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Мерзімі ________________________________ жыл 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(қосымша шараларды толық көрсету)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Үкім заңды күшіне енді "___" ____________________ 20___ жыл</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(мөлшері 140 х 95)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адамдардың, қылмыстық</w:t>
            </w:r>
            <w:r>
              <w:br/>
            </w:r>
            <w:r>
              <w:rPr>
                <w:rFonts w:ascii="Times New Roman"/>
                <w:b w:val="false"/>
                <w:i w:val="false"/>
                <w:color w:val="000000"/>
                <w:sz w:val="20"/>
              </w:rPr>
              <w:t xml:space="preserve">жауаптылыққа тартылатын, </w:t>
            </w:r>
            <w:r>
              <w:br/>
            </w: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жасағаны үшін қылмыстық </w:t>
            </w:r>
            <w:r>
              <w:br/>
            </w:r>
            <w:r>
              <w:rPr>
                <w:rFonts w:ascii="Times New Roman"/>
                <w:b w:val="false"/>
                <w:i w:val="false"/>
                <w:color w:val="000000"/>
                <w:sz w:val="20"/>
              </w:rPr>
              <w:t>жауаптылыққа тартылған</w:t>
            </w:r>
            <w:r>
              <w:br/>
            </w:r>
            <w:r>
              <w:rPr>
                <w:rFonts w:ascii="Times New Roman"/>
                <w:b w:val="false"/>
                <w:i w:val="false"/>
                <w:color w:val="000000"/>
                <w:sz w:val="20"/>
              </w:rPr>
              <w:t xml:space="preserve">адамдардың арнайы есебін, </w:t>
            </w:r>
            <w:r>
              <w:br/>
            </w:r>
            <w:r>
              <w:rPr>
                <w:rFonts w:ascii="Times New Roman"/>
                <w:b w:val="false"/>
                <w:i w:val="false"/>
                <w:color w:val="000000"/>
                <w:sz w:val="20"/>
              </w:rPr>
              <w:t xml:space="preserve">ұстап алынған, күзетпен </w:t>
            </w:r>
            <w:r>
              <w:br/>
            </w:r>
            <w:r>
              <w:rPr>
                <w:rFonts w:ascii="Times New Roman"/>
                <w:b w:val="false"/>
                <w:i w:val="false"/>
                <w:color w:val="000000"/>
                <w:sz w:val="20"/>
              </w:rPr>
              <w:t xml:space="preserve">ұсталатын және сотталған </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259" w:id="138"/>
    <w:p>
      <w:pPr>
        <w:spacing w:after="0"/>
        <w:ind w:left="0"/>
        <w:jc w:val="left"/>
      </w:pPr>
      <w:r>
        <w:rPr>
          <w:rFonts w:ascii="Times New Roman"/>
          <w:b/>
          <w:i w:val="false"/>
          <w:color w:val="000000"/>
        </w:rPr>
        <w:t xml:space="preserve"> АЕА ААЖ мен АДАЖ ақпараттық есепке алу құжаттарын енгізу тәртібі</w:t>
      </w:r>
    </w:p>
    <w:bookmarkEnd w:id="138"/>
    <w:bookmarkStart w:name="z260" w:id="139"/>
    <w:p>
      <w:pPr>
        <w:spacing w:after="0"/>
        <w:ind w:left="0"/>
        <w:jc w:val="both"/>
      </w:pPr>
      <w:r>
        <w:rPr>
          <w:rFonts w:ascii="Times New Roman"/>
          <w:b w:val="false"/>
          <w:i w:val="false"/>
          <w:color w:val="000000"/>
          <w:sz w:val="28"/>
        </w:rPr>
        <w:t>
      1. АЕА ААЖ мәліметтерді енгізу автоматт режимде жүргізіледі.</w:t>
      </w:r>
    </w:p>
    <w:bookmarkEnd w:id="139"/>
    <w:bookmarkStart w:name="z261" w:id="140"/>
    <w:p>
      <w:pPr>
        <w:spacing w:after="0"/>
        <w:ind w:left="0"/>
        <w:jc w:val="both"/>
      </w:pPr>
      <w:r>
        <w:rPr>
          <w:rFonts w:ascii="Times New Roman"/>
          <w:b w:val="false"/>
          <w:i w:val="false"/>
          <w:color w:val="000000"/>
          <w:sz w:val="28"/>
        </w:rPr>
        <w:t>
      2. Электронды әліпбилік есеп карточкасы қылмыс жасаған күдікті (айыпталушы) тұлғаға (бұдан әрі-нысан Л-2) АЕА ААЖ СДТБТ нысанынан деректерді толтыру жолымен автоматты түрде енгізіледі, соңынан СДТБТ нысанынан сот шешімі шығарылған тұлғаға (бұдан әрі-нысан Л-3).</w:t>
      </w:r>
    </w:p>
    <w:bookmarkEnd w:id="140"/>
    <w:p>
      <w:pPr>
        <w:spacing w:after="0"/>
        <w:ind w:left="0"/>
        <w:jc w:val="both"/>
      </w:pPr>
      <w:r>
        <w:rPr>
          <w:rFonts w:ascii="Times New Roman"/>
          <w:b w:val="false"/>
          <w:i w:val="false"/>
          <w:color w:val="000000"/>
          <w:sz w:val="28"/>
        </w:rPr>
        <w:t>
      СДТБТ Л-2 "Тұлғаны күдікті деп тану туралы жариялаудың негізі" 31-нысаны болмаса Л-2 нысанының "Осы тұлғаға қатысты шешім қабылданды" 55-нысаны толтырылған күннен бастап АЕА ААЖ электронды әліпбилік есеп карточкасы қалыптастырылады.</w:t>
      </w:r>
    </w:p>
    <w:bookmarkStart w:name="z262" w:id="141"/>
    <w:p>
      <w:pPr>
        <w:spacing w:after="0"/>
        <w:ind w:left="0"/>
        <w:jc w:val="both"/>
      </w:pPr>
      <w:r>
        <w:rPr>
          <w:rFonts w:ascii="Times New Roman"/>
          <w:b w:val="false"/>
          <w:i w:val="false"/>
          <w:color w:val="000000"/>
          <w:sz w:val="28"/>
        </w:rPr>
        <w:t>
      3. Комитеттің аумақтық органдарының қызметкері, әскери және көліктік органдарды қоса алғанда, АЕА ААЖ және АДАЖ мәліметтердің мерзімінде және нақты енгізілуіне дербес түрде жауап береді.</w:t>
      </w:r>
    </w:p>
    <w:bookmarkEnd w:id="141"/>
    <w:bookmarkStart w:name="z263" w:id="142"/>
    <w:p>
      <w:pPr>
        <w:spacing w:after="0"/>
        <w:ind w:left="0"/>
        <w:jc w:val="both"/>
      </w:pPr>
      <w:r>
        <w:rPr>
          <w:rFonts w:ascii="Times New Roman"/>
          <w:b w:val="false"/>
          <w:i w:val="false"/>
          <w:color w:val="000000"/>
          <w:sz w:val="28"/>
        </w:rPr>
        <w:t>
      4. АДАЖ дактилоскопиялық карталарды енгізер алдында бір іс немесе хаттама бойынша бұрын енгізілген мәліметтердің болуын тексеру қажет. Қосарланған енгізуге жол берілмейді.</w:t>
      </w:r>
    </w:p>
    <w:bookmarkEnd w:id="142"/>
    <w:p>
      <w:pPr>
        <w:spacing w:after="0"/>
        <w:ind w:left="0"/>
        <w:jc w:val="both"/>
      </w:pPr>
      <w:r>
        <w:rPr>
          <w:rFonts w:ascii="Times New Roman"/>
          <w:b w:val="false"/>
          <w:i w:val="false"/>
          <w:color w:val="000000"/>
          <w:sz w:val="28"/>
        </w:rPr>
        <w:t>
      Бір адамға қатысты, бір іс немесе хаттама бойынша бірнеше дактилоскопиялық карта болған жағдайда, АДАЖ неғұрлым анық таңбалары бар және толық мәліметтерді қамтитын дактилоскопиялық карта енгізіледі.</w:t>
      </w:r>
    </w:p>
    <w:p>
      <w:pPr>
        <w:spacing w:after="0"/>
        <w:ind w:left="0"/>
        <w:jc w:val="both"/>
      </w:pPr>
      <w:r>
        <w:rPr>
          <w:rFonts w:ascii="Times New Roman"/>
          <w:b w:val="false"/>
          <w:i w:val="false"/>
          <w:color w:val="000000"/>
          <w:sz w:val="28"/>
        </w:rPr>
        <w:t>
      АДАЖ мәліметтерді енгізгеннен кейін, дактилоскопиялық картада деректер қоры берген дактилоскопиялық картаның реттік нөмірі көрсетілген мөртаңба қойылады.</w:t>
      </w:r>
    </w:p>
    <w:bookmarkStart w:name="z264" w:id="143"/>
    <w:p>
      <w:pPr>
        <w:spacing w:after="0"/>
        <w:ind w:left="0"/>
        <w:jc w:val="both"/>
      </w:pPr>
      <w:r>
        <w:rPr>
          <w:rFonts w:ascii="Times New Roman"/>
          <w:b w:val="false"/>
          <w:i w:val="false"/>
          <w:color w:val="000000"/>
          <w:sz w:val="28"/>
        </w:rPr>
        <w:t>
      5. АЕА ААЖ есепке алу мәліметтерін енгізуден бұрын Комитеттің аумақтық органының қызметкері, әскери және көліктік органдарды немесе олардың аудандық (қалалық) бөлімшесін қоса алғанда, АЕА ААЖ, ББСЖ, СДТБТ жүйелерінде осы адамға қатысты мәліметтердің болуын немесе болмауын тексереді.</w:t>
      </w:r>
    </w:p>
    <w:bookmarkEnd w:id="143"/>
    <w:p>
      <w:pPr>
        <w:spacing w:after="0"/>
        <w:ind w:left="0"/>
        <w:jc w:val="both"/>
      </w:pPr>
      <w:r>
        <w:rPr>
          <w:rFonts w:ascii="Times New Roman"/>
          <w:b w:val="false"/>
          <w:i w:val="false"/>
          <w:color w:val="000000"/>
          <w:sz w:val="28"/>
        </w:rPr>
        <w:t>
      1) бұрын АЕА ААЖ енгізілген сауалнамалық деректерде немесе басқа да мәліметтерде алшақтықтар анықталған жағдайда, қызметкер оларды нақтылау шараларын қабылдайда, қабылданған шаралардың нәтижелері бойынша жиырма төрт сағат ішінде АЕА ААЖ-не жеткіліксіз мәліметтерді енгізуді қамтамасыз етеді және растаушы құжаттардың графикалық көшірмелерін қоса тіркейді (жеке басты куәландыратын құжаттар, қылмыстық қудалау органдарының немесе соттың және басқа процестік құжаттары).</w:t>
      </w:r>
    </w:p>
    <w:p>
      <w:pPr>
        <w:spacing w:after="0"/>
        <w:ind w:left="0"/>
        <w:jc w:val="both"/>
      </w:pPr>
      <w:r>
        <w:rPr>
          <w:rFonts w:ascii="Times New Roman"/>
          <w:b w:val="false"/>
          <w:i w:val="false"/>
          <w:color w:val="000000"/>
          <w:sz w:val="28"/>
        </w:rPr>
        <w:t>
      2) Тергеу изоляторынан, гауптвахтадан келіп түскен карточканы өңдеу барысында, АЕА ААЖ тексерілетін адамға қатысты қамауда ұстаудан бөлек бұлтартпау шарасы бар бір қылмыстық іс бойынша карточка болған жағдайда, "бұлтартпау шарасы" және "күні" деректемелеріне тиісті түзету енгізу қажет. Жаңа карточка мұндай жағдайларда АЕ ААЖ енгізілмейді.</w:t>
      </w:r>
    </w:p>
    <w:p>
      <w:pPr>
        <w:spacing w:after="0"/>
        <w:ind w:left="0"/>
        <w:jc w:val="both"/>
      </w:pPr>
      <w:r>
        <w:rPr>
          <w:rFonts w:ascii="Times New Roman"/>
          <w:b w:val="false"/>
          <w:i w:val="false"/>
          <w:color w:val="000000"/>
          <w:sz w:val="28"/>
        </w:rPr>
        <w:t>
      Сонымен қатар, АЕА ААЖ бұрын қамауда ұсталған және бір қылмыстық іс бойынша тергеу изоляторына, гауптвахтаға қайта орналастырылған адамға қатысты мәліметтер болған жағдайда, жаңа карточка енгізілмейді. Бұл ретте, "бұлтартпау шарасы" және "күні" деректемелері өзгертілмейді, "қосымша белгілеулер" деректемесінде адамның тергеу изоляторына, гауптвахтаға қайта орналастырылған күні көрсетіліп, қамауда ұстау түріндегі бұлтартпау шарасының қайта қолданылғаны туралы тиісті жазба жүргізіледі.</w:t>
      </w:r>
    </w:p>
    <w:p>
      <w:pPr>
        <w:spacing w:after="0"/>
        <w:ind w:left="0"/>
        <w:jc w:val="both"/>
      </w:pPr>
      <w:r>
        <w:rPr>
          <w:rFonts w:ascii="Times New Roman"/>
          <w:b w:val="false"/>
          <w:i w:val="false"/>
          <w:color w:val="000000"/>
          <w:sz w:val="28"/>
        </w:rPr>
        <w:t>
      3) Сауалнамалық, анықтама деректерінде алшақтықтар немесе СДТБТ не ББСЖ мәліметтеріндегі процестік шешімдердің (2015 жылға дейін қозғалған істер бойынша) сәйкес келмеуі анықталған жағдайда, тексерілетін адамға қатысты растаушы құжаттардың (жеке басты куәландыратын құжаттар, қылмыстық қудалау органдарының немесе соттың және т.б. процестік құжаттары) негізінде Комитеттің аумақтық органының, әскери мен көліктік органды қоса алғанда арнайы есепке алу бөлімшесінің бастығы құқықтық статистиканы қалыптастыру бөлімшелеріне, әскери мен көліктік бөлімшелерді қоса алғанда СДТБТ немесе ББСЖ қорларына тиісті түзету жүргізу қажеттігі туралы хабарлайды.</w:t>
      </w:r>
    </w:p>
    <w:p>
      <w:pPr>
        <w:spacing w:after="0"/>
        <w:ind w:left="0"/>
        <w:jc w:val="both"/>
      </w:pPr>
      <w:r>
        <w:rPr>
          <w:rFonts w:ascii="Times New Roman"/>
          <w:b w:val="false"/>
          <w:i w:val="false"/>
          <w:color w:val="000000"/>
          <w:sz w:val="28"/>
        </w:rPr>
        <w:t>
      СДТБТ немесе ББСЖ мәліметтері Комитеттің басқа аумақтық органының түзетуіне жататын болса, Комитеттің алшақтықты анықтаған аумақтық органының бастығы Комитеттің тиісті аумақтық басқармасына растаушы құжаттарды қоса бере отырып, түзету жүргізу туралы өтінішхатпен жүгінеді.</w:t>
      </w:r>
    </w:p>
    <w:p>
      <w:pPr>
        <w:spacing w:after="0"/>
        <w:ind w:left="0"/>
        <w:jc w:val="both"/>
      </w:pPr>
      <w:r>
        <w:rPr>
          <w:rFonts w:ascii="Times New Roman"/>
          <w:b w:val="false"/>
          <w:i w:val="false"/>
          <w:color w:val="000000"/>
          <w:sz w:val="28"/>
        </w:rPr>
        <w:t>
      Құқықтық статистиканы қалыптастыру бөлімшесінің қызметкері растаушы құжаттарды тексергеннен кейін, бір жұмыс күні ішінде СДТБТ немесе ББСЖ түзету жүргізеді. Өзге мемлекеттік органдарда (қылмыстық қудалау органдары, соттар, архивтер және басқалар) нақтылауды қажет ететін қосымша тексеру жүргізген кезде, тиісті жауаптар алынғаннан кейін бір жұмыс күні ішінде түзету жүргізіледі.</w:t>
      </w:r>
    </w:p>
    <w:p>
      <w:pPr>
        <w:spacing w:after="0"/>
        <w:ind w:left="0"/>
        <w:jc w:val="both"/>
      </w:pPr>
      <w:r>
        <w:rPr>
          <w:rFonts w:ascii="Times New Roman"/>
          <w:b w:val="false"/>
          <w:i w:val="false"/>
          <w:color w:val="000000"/>
          <w:sz w:val="28"/>
        </w:rPr>
        <w:t>
      Комитеттің аумақтық органдарының құқықтық статистиканы қалыптастыру бөлімшесі, әскери мен көліктік органды қоса алғанда деректемелерге түзету енгізілген соң болмаса СДТБТ немесе ББСЖ деректер қорына қате енгізілген мәліметтерді жойғаннан кейін, түзету бастамашысына және Комитеттің құқықтық статистиканы қалыптастыру басқармасына жазбаша хабарлайды, бас тартқан жағдайда, сол мерзімде бас тарту себебін көрсете отырып, түзету бастамашысына хабарлайды.</w:t>
      </w:r>
    </w:p>
    <w:bookmarkStart w:name="z265" w:id="144"/>
    <w:p>
      <w:pPr>
        <w:spacing w:after="0"/>
        <w:ind w:left="0"/>
        <w:jc w:val="both"/>
      </w:pPr>
      <w:r>
        <w:rPr>
          <w:rFonts w:ascii="Times New Roman"/>
          <w:b w:val="false"/>
          <w:i w:val="false"/>
          <w:color w:val="000000"/>
          <w:sz w:val="28"/>
        </w:rPr>
        <w:t>
      6. АЕА ААЖ барлық ақпарат қатаң түрде тиісті деректемелерге, қысқартуларсыз және растаушы құжаттардың (қаулы, үкім, хабарлау, анықтама және басқа, ЖСН жоқ адамдар үшін: жеке куәлік, паспорт және басқа) графикалық көшірмелерін сала отырып енгізіледі.</w:t>
      </w:r>
    </w:p>
    <w:bookmarkEnd w:id="144"/>
    <w:p>
      <w:pPr>
        <w:spacing w:after="0"/>
        <w:ind w:left="0"/>
        <w:jc w:val="both"/>
      </w:pPr>
      <w:r>
        <w:rPr>
          <w:rFonts w:ascii="Times New Roman"/>
          <w:b w:val="false"/>
          <w:i w:val="false"/>
          <w:color w:val="000000"/>
          <w:sz w:val="28"/>
        </w:rPr>
        <w:t>
      Электрондық әліпбилік есеп карточкасының 8.1, 8.2, 8.3, 19.2, 26.1, декректемелері тек кәмелетке толмағандардың жыныстық тиіспеушілікке қарсы қылмыс жасағаны үшін қылмыстық жауапкершілікке тартылған адамдарға АЕА ААЖ автоматты түрде толтырылуға жатады.</w:t>
      </w:r>
    </w:p>
    <w:bookmarkStart w:name="z266" w:id="145"/>
    <w:p>
      <w:pPr>
        <w:spacing w:after="0"/>
        <w:ind w:left="0"/>
        <w:jc w:val="both"/>
      </w:pPr>
      <w:r>
        <w:rPr>
          <w:rFonts w:ascii="Times New Roman"/>
          <w:b w:val="false"/>
          <w:i w:val="false"/>
          <w:color w:val="000000"/>
          <w:sz w:val="28"/>
        </w:rPr>
        <w:t>
      7. Адамдардың сауалнамалық деректері АЕА ААЖ жеке басын куәландыратын құжаттарға сәйкес мемлекеттік және орыс тілдерінде "Жеке тұлғалар" мемлекеттік деректер қоры" (бұдан әрі – ЖТ МДҚ) ақпараттық жүйесіне онлайн енгізіледі.</w:t>
      </w:r>
    </w:p>
    <w:bookmarkEnd w:id="145"/>
    <w:p>
      <w:pPr>
        <w:spacing w:after="0"/>
        <w:ind w:left="0"/>
        <w:jc w:val="both"/>
      </w:pPr>
      <w:r>
        <w:rPr>
          <w:rFonts w:ascii="Times New Roman"/>
          <w:b w:val="false"/>
          <w:i w:val="false"/>
          <w:color w:val="000000"/>
          <w:sz w:val="28"/>
        </w:rPr>
        <w:t>
      ЖТ МДҚ мәліметтері жоқ шетелдіктердің, сондай-ақ ЖСН жоқ ҚР азаматтарының сауалнамалық деректері АЕА ААЖ жеке басты куәландыратын құжаттар негізінде енгізіледі.</w:t>
      </w:r>
    </w:p>
    <w:p>
      <w:pPr>
        <w:spacing w:after="0"/>
        <w:ind w:left="0"/>
        <w:jc w:val="both"/>
      </w:pPr>
      <w:r>
        <w:rPr>
          <w:rFonts w:ascii="Times New Roman"/>
          <w:b w:val="false"/>
          <w:i w:val="false"/>
          <w:color w:val="000000"/>
          <w:sz w:val="28"/>
        </w:rPr>
        <w:t>
      Шетелдіктердің жеке басын куәландыратын құжаттарында сауалнамалық деректері қазақ және орыс тілдерінен өзге тілде толтырылса, әліпбилік есепке алу карточкасын толтыру үшін әріптік белгілерін орыс әліпбиіне транслитерация жасау қажет.</w:t>
      </w:r>
    </w:p>
    <w:p>
      <w:pPr>
        <w:spacing w:after="0"/>
        <w:ind w:left="0"/>
        <w:jc w:val="both"/>
      </w:pPr>
      <w:r>
        <w:rPr>
          <w:rFonts w:ascii="Times New Roman"/>
          <w:b w:val="false"/>
          <w:i w:val="false"/>
          <w:color w:val="000000"/>
          <w:sz w:val="28"/>
        </w:rPr>
        <w:t>
      Адамда деректемелердің бірі "тегі", "аты", "әкесінің аты" болмаған жағдайда, АЕА ААЖ тиісті тармақ толтырылмай қалады.</w:t>
      </w:r>
    </w:p>
    <w:p>
      <w:pPr>
        <w:spacing w:after="0"/>
        <w:ind w:left="0"/>
        <w:jc w:val="both"/>
      </w:pPr>
      <w:r>
        <w:rPr>
          <w:rFonts w:ascii="Times New Roman"/>
          <w:b w:val="false"/>
          <w:i w:val="false"/>
          <w:color w:val="000000"/>
          <w:sz w:val="28"/>
        </w:rPr>
        <w:t>
      Қазақстан Республикасы азаматының паспорты немесе жүргізуші куәлігі болған жағдайда, көрсетілген құжаттарда жоқ анықтама деректерінің (Қазақстан Республикасы азаматының паспортында "әкесінің аты" және "туған жері: облысы" жоқ, жүргізуші куәлігінде – "туған күні мен айы") нақтылау талап етіледі, тек нақты деректер анықталғаннан кейін ғана мәліметтерді АЕА ААЖ енгізу қажет.</w:t>
      </w:r>
    </w:p>
    <w:bookmarkStart w:name="z267" w:id="146"/>
    <w:p>
      <w:pPr>
        <w:spacing w:after="0"/>
        <w:ind w:left="0"/>
        <w:jc w:val="both"/>
      </w:pPr>
      <w:r>
        <w:rPr>
          <w:rFonts w:ascii="Times New Roman"/>
          <w:b w:val="false"/>
          <w:i w:val="false"/>
          <w:color w:val="000000"/>
          <w:sz w:val="28"/>
        </w:rPr>
        <w:t>
      8. Бұрын қылмыстық жауаптылыққа тартылған болмаса тартылатын тұлғалардың сауалнамалық деректері өзгергені туралы мәлімет анықталса немесе келіп түссе Комитеттің аумақтық органының қызметкерімен оның АЕА ААЖ болуы тексеріледі.</w:t>
      </w:r>
    </w:p>
    <w:bookmarkEnd w:id="146"/>
    <w:p>
      <w:pPr>
        <w:spacing w:after="0"/>
        <w:ind w:left="0"/>
        <w:jc w:val="both"/>
      </w:pPr>
      <w:r>
        <w:rPr>
          <w:rFonts w:ascii="Times New Roman"/>
          <w:b w:val="false"/>
          <w:i w:val="false"/>
          <w:color w:val="000000"/>
          <w:sz w:val="28"/>
        </w:rPr>
        <w:t>
      АЕА ААЖ бұрын қылмыстық жауаптылыққа тартылған болмаса тартылатын тұлғалардың жаңа және бұрынғы деректерімен әліпбилік есеп карточкасы болған жағдайда, Комитеттің аумақтық органының қызметкерімен "басқа сауалнамалық деректер бар" деген деректеме арқылы мәліметтер біріктіріледі.</w:t>
      </w:r>
    </w:p>
    <w:p>
      <w:pPr>
        <w:spacing w:after="0"/>
        <w:ind w:left="0"/>
        <w:jc w:val="both"/>
      </w:pPr>
      <w:r>
        <w:rPr>
          <w:rFonts w:ascii="Times New Roman"/>
          <w:b w:val="false"/>
          <w:i w:val="false"/>
          <w:color w:val="000000"/>
          <w:sz w:val="28"/>
        </w:rPr>
        <w:t>
      АЕА ААЖ бұрын қылмыстық жауаптылыққа тартылған болмаса тартылатын тұлғалардың жаңа әліпбилік есеп карточкасы болмаған жағдайда, Комитеттің аумақтық органының қызметкерімен АЕА ААЖ мәлімет "бірінші енгізу" бөліміндегі "басқа сауалнамалық деректерді қосу" функционалы көмегімен "OnLine ЖТ МДБ" арқылы міндетті түрде тексерумен және ЖСН толтырумен енгізіледі.</w:t>
      </w:r>
    </w:p>
    <w:bookmarkStart w:name="z268" w:id="147"/>
    <w:p>
      <w:pPr>
        <w:spacing w:after="0"/>
        <w:ind w:left="0"/>
        <w:jc w:val="both"/>
      </w:pPr>
      <w:r>
        <w:rPr>
          <w:rFonts w:ascii="Times New Roman"/>
          <w:b w:val="false"/>
          <w:i w:val="false"/>
          <w:color w:val="000000"/>
          <w:sz w:val="28"/>
        </w:rPr>
        <w:t>
      9. АЕ ААЖ сот қылмыстық ісін (қудалауын) қысқартқан адамға сот үкімінің (қаулысының) күні, соттың атауы қысқартусыз, ҚР ҚК және ҚПК баптарына сілтеме, сот үкімінің (қаулысының) заңды күшіне енген күні енгізіледі.</w:t>
      </w:r>
    </w:p>
    <w:bookmarkEnd w:id="147"/>
    <w:p>
      <w:pPr>
        <w:spacing w:after="0"/>
        <w:ind w:left="0"/>
        <w:jc w:val="both"/>
      </w:pPr>
      <w:r>
        <w:rPr>
          <w:rFonts w:ascii="Times New Roman"/>
          <w:b w:val="false"/>
          <w:i w:val="false"/>
          <w:color w:val="000000"/>
          <w:sz w:val="28"/>
        </w:rPr>
        <w:t>
      Қылмыстық қудалау органы қылмыстық істі (қудалауды) қысқартқан кезде, АЕА ААЖ қылмыстық істі қысқарту туралы қаулы шығарған органның толық атауы, ҚР ҚК және ҚПК баптарына сілтеме, прокурордың бекітуі немесе қорытындысы туралы, яғни қылмыстық істі (қудалауды) қысқарту негізімен прокурордың келісуі туралы ақпарат көрсетіледі.</w:t>
      </w:r>
    </w:p>
    <w:p>
      <w:pPr>
        <w:spacing w:after="0"/>
        <w:ind w:left="0"/>
        <w:jc w:val="both"/>
      </w:pPr>
      <w:r>
        <w:rPr>
          <w:rFonts w:ascii="Times New Roman"/>
          <w:b w:val="false"/>
          <w:i w:val="false"/>
          <w:color w:val="000000"/>
          <w:sz w:val="28"/>
        </w:rPr>
        <w:t>
      Қылмыстық істері (қудалауы) қысқартылған (жергілікті есепке алу) адамдарға қатысты АЕА ААЖ жауапты қызметкер куәландырған келесі растаушы құжаттардың графикалық көшірмелері қоса тіркеледі:</w:t>
      </w:r>
    </w:p>
    <w:p>
      <w:pPr>
        <w:spacing w:after="0"/>
        <w:ind w:left="0"/>
        <w:jc w:val="both"/>
      </w:pPr>
      <w:r>
        <w:rPr>
          <w:rFonts w:ascii="Times New Roman"/>
          <w:b w:val="false"/>
          <w:i w:val="false"/>
          <w:color w:val="000000"/>
          <w:sz w:val="28"/>
        </w:rPr>
        <w:t>
      егер қылмыстық ісін (қудалауын) қылмыстық қудалау органдары іс жүргізумен қысқартса, прокурормен келісілген қылмыстық істі (қудалауды) қысқарту туралы қаулы, қылмыстық іс ақтайтын негіздер бойынша қысқартылған жағдайда, прокурордың қылмыстық істі (қудалауды) қысқартумен келісімі туралы дәлелді қорытындысының көшірмесі қосымша тіркеледі;</w:t>
      </w:r>
    </w:p>
    <w:p>
      <w:pPr>
        <w:spacing w:after="0"/>
        <w:ind w:left="0"/>
        <w:jc w:val="both"/>
      </w:pPr>
      <w:r>
        <w:rPr>
          <w:rFonts w:ascii="Times New Roman"/>
          <w:b w:val="false"/>
          <w:i w:val="false"/>
          <w:color w:val="000000"/>
          <w:sz w:val="28"/>
        </w:rPr>
        <w:t>
      егер қылмыстық істі (қудалауды) сот қысқартса, сот шешімінің заңды күшіне ену күнін көрсете отырып, қылмыстық істі (қудалауды) қысқарту турады қаулының (үкімнің) көшірмесі қоса тіркеледі.</w:t>
      </w:r>
    </w:p>
    <w:bookmarkStart w:name="z269" w:id="148"/>
    <w:p>
      <w:pPr>
        <w:spacing w:after="0"/>
        <w:ind w:left="0"/>
        <w:jc w:val="both"/>
      </w:pPr>
      <w:r>
        <w:rPr>
          <w:rFonts w:ascii="Times New Roman"/>
          <w:b w:val="false"/>
          <w:i w:val="false"/>
          <w:color w:val="000000"/>
          <w:sz w:val="28"/>
        </w:rPr>
        <w:t>
      10. Комитеттің аумақтық органына қысқартылған қылмыстық істер келіп түскенде архив қызметкерімен тегі бойынша есепке алу бөлімшесінің қызметкеріне тізім бойынша қысқартылған істер ұсынылады.</w:t>
      </w:r>
    </w:p>
    <w:bookmarkEnd w:id="148"/>
    <w:p>
      <w:pPr>
        <w:spacing w:after="0"/>
        <w:ind w:left="0"/>
        <w:jc w:val="both"/>
      </w:pPr>
      <w:r>
        <w:rPr>
          <w:rFonts w:ascii="Times New Roman"/>
          <w:b w:val="false"/>
          <w:i w:val="false"/>
          <w:color w:val="000000"/>
          <w:sz w:val="28"/>
        </w:rPr>
        <w:t>
      Тегі бойынша есепке алу бөлімшесінің қызметкері бес жұмыс күні ішінде қысқартылған қылмыстық істер бойынша мәліметтердің АЕА ААЖ дұрыс енгізілуіне тексеру жүргізеді және растайтын құжаттардың графикалық көшірмесін салады. АЕА ААЖ нақты емес немесе жетіспейтін мәліметтер анықталған жағдайда, АЕА ААЖ мәліметтер жаңару үшін СБДТ өзгеру енгізу туралы тиісті баянат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кейбір </w:t>
            </w:r>
            <w:r>
              <w:br/>
            </w:r>
            <w:r>
              <w:rPr>
                <w:rFonts w:ascii="Times New Roman"/>
                <w:b w:val="false"/>
                <w:i w:val="false"/>
                <w:color w:val="000000"/>
                <w:sz w:val="20"/>
              </w:rPr>
              <w:t xml:space="preserve">бұйрықтарына өзгерістер мен </w:t>
            </w:r>
            <w:r>
              <w:br/>
            </w:r>
            <w:r>
              <w:rPr>
                <w:rFonts w:ascii="Times New Roman"/>
                <w:b w:val="false"/>
                <w:i w:val="false"/>
                <w:color w:val="000000"/>
                <w:sz w:val="20"/>
              </w:rPr>
              <w:t xml:space="preserve">толықтыру енгізу туралы </w:t>
            </w:r>
            <w:r>
              <w:br/>
            </w:r>
            <w:r>
              <w:rPr>
                <w:rFonts w:ascii="Times New Roman"/>
                <w:b w:val="false"/>
                <w:i w:val="false"/>
                <w:color w:val="000000"/>
                <w:sz w:val="20"/>
              </w:rPr>
              <w:t xml:space="preserve">тізбесіне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 xml:space="preserve">адамдардың, қылмыстық </w:t>
            </w:r>
            <w:r>
              <w:br/>
            </w:r>
            <w:r>
              <w:rPr>
                <w:rFonts w:ascii="Times New Roman"/>
                <w:b w:val="false"/>
                <w:i w:val="false"/>
                <w:color w:val="000000"/>
                <w:sz w:val="20"/>
              </w:rPr>
              <w:t xml:space="preserve">жауаптылыққа тартылатын, </w:t>
            </w:r>
            <w:r>
              <w:br/>
            </w: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жасағаны үшін қылмыстық </w:t>
            </w:r>
            <w:r>
              <w:br/>
            </w:r>
            <w:r>
              <w:rPr>
                <w:rFonts w:ascii="Times New Roman"/>
                <w:b w:val="false"/>
                <w:i w:val="false"/>
                <w:color w:val="000000"/>
                <w:sz w:val="20"/>
              </w:rPr>
              <w:t xml:space="preserve">жауаптылыққа тартылған </w:t>
            </w:r>
            <w:r>
              <w:br/>
            </w:r>
            <w:r>
              <w:rPr>
                <w:rFonts w:ascii="Times New Roman"/>
                <w:b w:val="false"/>
                <w:i w:val="false"/>
                <w:color w:val="000000"/>
                <w:sz w:val="20"/>
              </w:rPr>
              <w:t xml:space="preserve">адамдардың арнайы есебін, </w:t>
            </w:r>
            <w:r>
              <w:br/>
            </w:r>
            <w:r>
              <w:rPr>
                <w:rFonts w:ascii="Times New Roman"/>
                <w:b w:val="false"/>
                <w:i w:val="false"/>
                <w:color w:val="000000"/>
                <w:sz w:val="20"/>
              </w:rPr>
              <w:t xml:space="preserve">ұстап алынған, күзетпен </w:t>
            </w:r>
            <w:r>
              <w:br/>
            </w:r>
            <w:r>
              <w:rPr>
                <w:rFonts w:ascii="Times New Roman"/>
                <w:b w:val="false"/>
                <w:i w:val="false"/>
                <w:color w:val="000000"/>
                <w:sz w:val="20"/>
              </w:rPr>
              <w:t xml:space="preserve">ұсталатын және сотталған </w:t>
            </w:r>
            <w:r>
              <w:br/>
            </w:r>
            <w:r>
              <w:rPr>
                <w:rFonts w:ascii="Times New Roman"/>
                <w:b w:val="false"/>
                <w:i w:val="false"/>
                <w:color w:val="000000"/>
                <w:sz w:val="20"/>
              </w:rPr>
              <w:t xml:space="preserve">адамдардың дактилоскопиялық </w:t>
            </w:r>
            <w:r>
              <w:br/>
            </w:r>
            <w:r>
              <w:rPr>
                <w:rFonts w:ascii="Times New Roman"/>
                <w:b w:val="false"/>
                <w:i w:val="false"/>
                <w:color w:val="000000"/>
                <w:sz w:val="20"/>
              </w:rPr>
              <w:t xml:space="preserve">есебін жүргізу және пайдалану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72" w:id="149"/>
    <w:p>
      <w:pPr>
        <w:spacing w:after="0"/>
        <w:ind w:left="0"/>
        <w:jc w:val="left"/>
      </w:pPr>
      <w:r>
        <w:rPr>
          <w:rFonts w:ascii="Times New Roman"/>
          <w:b/>
          <w:i w:val="false"/>
          <w:color w:val="000000"/>
        </w:rPr>
        <w:t xml:space="preserve"> Тегі бойынша және дактилоскопиялық картотекаларда ақпараттық есепке алу құжаттарын және АЕА ААЖ мен АДАЖ мәліметтерді сақтау мерзімдерінің тізбесі</w:t>
      </w:r>
    </w:p>
    <w:bookmarkEnd w:id="149"/>
    <w:bookmarkStart w:name="z273" w:id="150"/>
    <w:p>
      <w:pPr>
        <w:spacing w:after="0"/>
        <w:ind w:left="0"/>
        <w:jc w:val="both"/>
      </w:pPr>
      <w:r>
        <w:rPr>
          <w:rFonts w:ascii="Times New Roman"/>
          <w:b w:val="false"/>
          <w:i w:val="false"/>
          <w:color w:val="000000"/>
          <w:sz w:val="28"/>
        </w:rPr>
        <w:t>
      1. Комитеттің және оның аумақтық органдарының тегі бойынша (әліпбилік) және дактилоскопиялық картотекаларында есепке алу құжаттары соттылықтың жойылу немесе алыну мерзімдеріне қарамастан сақталады. Орналастырылған және алынған есепке алу құжаттарының саны туралы мәліметтер картотекалардың төлқұжаттарында көрсетуге жатады.</w:t>
      </w:r>
    </w:p>
    <w:bookmarkEnd w:id="150"/>
    <w:bookmarkStart w:name="z274" w:id="151"/>
    <w:p>
      <w:pPr>
        <w:spacing w:after="0"/>
        <w:ind w:left="0"/>
        <w:jc w:val="both"/>
      </w:pPr>
      <w:r>
        <w:rPr>
          <w:rFonts w:ascii="Times New Roman"/>
          <w:b w:val="false"/>
          <w:i w:val="false"/>
          <w:color w:val="000000"/>
          <w:sz w:val="28"/>
        </w:rPr>
        <w:t>
      2. 3-тармақта көрсетілген адамдар туралы мәліметтер АЕ ААЖ үнемі сақталады.</w:t>
      </w:r>
    </w:p>
    <w:bookmarkEnd w:id="151"/>
    <w:bookmarkStart w:name="z275" w:id="152"/>
    <w:p>
      <w:pPr>
        <w:spacing w:after="0"/>
        <w:ind w:left="0"/>
        <w:jc w:val="both"/>
      </w:pPr>
      <w:r>
        <w:rPr>
          <w:rFonts w:ascii="Times New Roman"/>
          <w:b w:val="false"/>
          <w:i w:val="false"/>
          <w:color w:val="000000"/>
          <w:sz w:val="28"/>
        </w:rPr>
        <w:t>
      3. Әліпбилік есепке алу карточкалары карточканың және барлық растайтын құжаттардың графикалық көшірмелерін АЕ ААЖ енгізгеннен кейін, тегі бойынша картатекадан алынуға жатады және ол құқықтық статистика және арнайы есепке алу органының арнайы архив қорына келесі мерзімде жолданады:</w:t>
      </w:r>
    </w:p>
    <w:bookmarkEnd w:id="152"/>
    <w:p>
      <w:pPr>
        <w:spacing w:after="0"/>
        <w:ind w:left="0"/>
        <w:jc w:val="both"/>
      </w:pPr>
      <w:r>
        <w:rPr>
          <w:rFonts w:ascii="Times New Roman"/>
          <w:b w:val="false"/>
          <w:i w:val="false"/>
          <w:color w:val="000000"/>
          <w:sz w:val="28"/>
        </w:rPr>
        <w:t>
      1) сотталған адамдардың және сот медициналық сипаттағы мәжбүрлеу шараларын қолданған адамдардың әліпбилік есепке алу карточкалары олардың жасы 70 жасқа жеткенше, бірақ негізгі және қосымша жазасын түпкілікті өтеген сәттен бастап, болмаса медициналық сипаттағы мәжбүрлеу шарасы тағайындалғаннан кейін кемінде 15 жыл өткенше сақталады.</w:t>
      </w:r>
    </w:p>
    <w:p>
      <w:pPr>
        <w:spacing w:after="0"/>
        <w:ind w:left="0"/>
        <w:jc w:val="both"/>
      </w:pPr>
      <w:r>
        <w:rPr>
          <w:rFonts w:ascii="Times New Roman"/>
          <w:b w:val="false"/>
          <w:i w:val="false"/>
          <w:color w:val="000000"/>
          <w:sz w:val="28"/>
        </w:rPr>
        <w:t>
      2) қылмыстық ісі тоқтатылған (ақтайтын негіздер бойынша тоқтатылған қылмыстық істерді қоспағанда) адамдарға, қылмыстық заңнаманың ізгілендіруіне байланысты баптары декриминализацияланған, айыпты деп танылған адамдарға және Қазақстан Республикасының Қылмыстық, Қылмыстық процестік кодекстерінің ережелерінің негізінде қылмыстық жауапкершіліктен немесе сот тағайындаған жазадан босатылған адамдарға әліпбилік есепке алу карточкалары басқа соттылықтарына қарамастан, тиісті сот шешімдері шықан күннен бастап 10 жыл сақталады.</w:t>
      </w:r>
    </w:p>
    <w:bookmarkStart w:name="z276" w:id="153"/>
    <w:p>
      <w:pPr>
        <w:spacing w:after="0"/>
        <w:ind w:left="0"/>
        <w:jc w:val="both"/>
      </w:pPr>
      <w:r>
        <w:rPr>
          <w:rFonts w:ascii="Times New Roman"/>
          <w:b w:val="false"/>
          <w:i w:val="false"/>
          <w:color w:val="000000"/>
          <w:sz w:val="28"/>
        </w:rPr>
        <w:t>
      4. Істері бойынша қабылданған процестік шешім туралы мәліметтерді алу мүмкін емес болған адамдардың әліпбилік есепке алу карточкалары бұлтартпау шарасы қолданылған күннен бастап 10 жыл өткен соң тегі бойынша картотекадан алынады және АЕ ААЖ-нен есептен алынады (АЕ ААЖ адамды қылмыстық жауаптылыққа одан әрі тартуға немесе соттауға қандай да бір растаушы құжаттардың болмауын растайтын құзыретті органдар құжаттарының (жауаптарының) графикалық көшірмелерін сала отырып).</w:t>
      </w:r>
    </w:p>
    <w:bookmarkEnd w:id="153"/>
    <w:bookmarkStart w:name="z277" w:id="154"/>
    <w:p>
      <w:pPr>
        <w:spacing w:after="0"/>
        <w:ind w:left="0"/>
        <w:jc w:val="both"/>
      </w:pPr>
      <w:r>
        <w:rPr>
          <w:rFonts w:ascii="Times New Roman"/>
          <w:b w:val="false"/>
          <w:i w:val="false"/>
          <w:color w:val="000000"/>
          <w:sz w:val="28"/>
        </w:rPr>
        <w:t>
      5. Сот шешімі бойынша ақталған, сондай-ақ қылмыстық істері ақтайтын негіздер бойынша, болмаса маңыздылығы аз болғандықтан тоқтатылған істер бойынша адамдарға арналған әліпбилік есепке алу карточкалары тегі бойынша картотекадан алынады және (АЕ ААЖ әліпбилік есепке алу карточкасының және процестік шешімнің графикалық көшірмесін тіркей отырып) тиісті процестік шешімді алғаннан кейін, басқа соттылықтарына қарамастан, АЕ ААЖ-нен есептен алынады.</w:t>
      </w:r>
    </w:p>
    <w:bookmarkEnd w:id="154"/>
    <w:bookmarkStart w:name="z278" w:id="155"/>
    <w:p>
      <w:pPr>
        <w:spacing w:after="0"/>
        <w:ind w:left="0"/>
        <w:jc w:val="both"/>
      </w:pPr>
      <w:r>
        <w:rPr>
          <w:rFonts w:ascii="Times New Roman"/>
          <w:b w:val="false"/>
          <w:i w:val="false"/>
          <w:color w:val="000000"/>
          <w:sz w:val="28"/>
        </w:rPr>
        <w:t>
      6. ССРО қауіпсіздік органдары іздеу жариялаған адамдарға арналған іздеу карточкалары Комитеттің арнайы қорына жіберіледі.</w:t>
      </w:r>
    </w:p>
    <w:bookmarkEnd w:id="155"/>
    <w:bookmarkStart w:name="z279" w:id="156"/>
    <w:p>
      <w:pPr>
        <w:spacing w:after="0"/>
        <w:ind w:left="0"/>
        <w:jc w:val="both"/>
      </w:pPr>
      <w:r>
        <w:rPr>
          <w:rFonts w:ascii="Times New Roman"/>
          <w:b w:val="false"/>
          <w:i w:val="false"/>
          <w:color w:val="000000"/>
          <w:sz w:val="28"/>
        </w:rPr>
        <w:t>
      7. Дактилоскопиялық картотекада тұрған адамдардың дактилоскопиялық карталары әліпбилік есепке алу карточкаларының сақталу мерзіміне қарамастан, олар 70 жасқа келгенше, бірақ соңғы қылмыстық ісі бойынша қамауға алынған (қамалған) күнінен 15 жылдан кем емес мерзімге сақталады.</w:t>
      </w:r>
    </w:p>
    <w:bookmarkEnd w:id="156"/>
    <w:bookmarkStart w:name="z280" w:id="157"/>
    <w:p>
      <w:pPr>
        <w:spacing w:after="0"/>
        <w:ind w:left="0"/>
        <w:jc w:val="both"/>
      </w:pPr>
      <w:r>
        <w:rPr>
          <w:rFonts w:ascii="Times New Roman"/>
          <w:b w:val="false"/>
          <w:i w:val="false"/>
          <w:color w:val="000000"/>
          <w:sz w:val="28"/>
        </w:rPr>
        <w:t>
      8. Түзету мекемесінде қайтыс болған, айыпталушы ретінде тартылған адамдарға, ақтайтын негіздер бойынша қылмыстық істері сотқа дейінгі іс жүргізу сатысында тоқтатылған адамдарға, сонымен бірге өліміне байланысты дактилоскопиялық карталар тиісті құжаттар келіп түскеннен кейін алынады.</w:t>
      </w:r>
    </w:p>
    <w:bookmarkEnd w:id="157"/>
    <w:bookmarkStart w:name="z281" w:id="158"/>
    <w:p>
      <w:pPr>
        <w:spacing w:after="0"/>
        <w:ind w:left="0"/>
        <w:jc w:val="both"/>
      </w:pPr>
      <w:r>
        <w:rPr>
          <w:rFonts w:ascii="Times New Roman"/>
          <w:b w:val="false"/>
          <w:i w:val="false"/>
          <w:color w:val="000000"/>
          <w:sz w:val="28"/>
        </w:rPr>
        <w:t>
      9. Өлім жазасына сотталғандарға арналған дактилоскопиялық карталар үкімнің орындалғаны туралы хабарлама алынған бойда алынады.</w:t>
      </w:r>
    </w:p>
    <w:bookmarkEnd w:id="158"/>
    <w:bookmarkStart w:name="z282" w:id="159"/>
    <w:p>
      <w:pPr>
        <w:spacing w:after="0"/>
        <w:ind w:left="0"/>
        <w:jc w:val="both"/>
      </w:pPr>
      <w:r>
        <w:rPr>
          <w:rFonts w:ascii="Times New Roman"/>
          <w:b w:val="false"/>
          <w:i w:val="false"/>
          <w:color w:val="000000"/>
          <w:sz w:val="28"/>
        </w:rPr>
        <w:t>
      10. Танылмаған мәйіттің жеке басын анықтаған кезде танылған адамның дактилоскопиялық карталары Комитеттің аумақтық органның дактилоскопиялық картотекасынан алып тастауға жатады. Алынған дактилоскопиялық карталардың, тану хаттамаларының көшірмелері Құқықтық статистика және арнайы есепке алу жөніндегі комитетке жолданады.</w:t>
      </w:r>
    </w:p>
    <w:bookmarkEnd w:id="159"/>
    <w:bookmarkStart w:name="z283" w:id="160"/>
    <w:p>
      <w:pPr>
        <w:spacing w:after="0"/>
        <w:ind w:left="0"/>
        <w:jc w:val="both"/>
      </w:pPr>
      <w:r>
        <w:rPr>
          <w:rFonts w:ascii="Times New Roman"/>
          <w:b w:val="false"/>
          <w:i w:val="false"/>
          <w:color w:val="000000"/>
          <w:sz w:val="28"/>
        </w:rPr>
        <w:t>
      11. АДАЖ жоюға 95 жасқа жетуге байланысты, дактилоскопиялық карталарды картотекалық массивтен алып тастағаннан кейін, дактилоскопиялық карталарды картотекалық массивтен алып тастағаннан кейін бір жыл өткен мәліметтер жатады.</w:t>
      </w:r>
    </w:p>
    <w:bookmarkEnd w:id="160"/>
    <w:bookmarkStart w:name="z284" w:id="161"/>
    <w:p>
      <w:pPr>
        <w:spacing w:after="0"/>
        <w:ind w:left="0"/>
        <w:jc w:val="both"/>
      </w:pPr>
      <w:r>
        <w:rPr>
          <w:rFonts w:ascii="Times New Roman"/>
          <w:b w:val="false"/>
          <w:i w:val="false"/>
          <w:color w:val="000000"/>
          <w:sz w:val="28"/>
        </w:rPr>
        <w:t>
      12. Шетел азаматтарының және азаматтығы жоқ адамдардың есепке алу құжаттары жалпы тәртіпте сақталады.</w:t>
      </w:r>
    </w:p>
    <w:bookmarkEnd w:id="161"/>
    <w:bookmarkStart w:name="z285" w:id="162"/>
    <w:p>
      <w:pPr>
        <w:spacing w:after="0"/>
        <w:ind w:left="0"/>
        <w:jc w:val="both"/>
      </w:pPr>
      <w:r>
        <w:rPr>
          <w:rFonts w:ascii="Times New Roman"/>
          <w:b w:val="false"/>
          <w:i w:val="false"/>
          <w:color w:val="000000"/>
          <w:sz w:val="28"/>
        </w:rPr>
        <w:t>
      13. Сотталғандар (қамауға алынған) жөніндегі хабарламалар қағаз тасымалдағышта тегі бойынша есеп бөлімшелерінде түскен күнінен бастап 1 жыл сақталады, кейіннен 1 жыл сақтау мерзімімен сақтауға ведомствалық архивке жолданады.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