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09ad" w14:textId="0f50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Спиридоновка ауылы әкімінің 2020 жылғы 28 қыркүйектегі № 09 шешімі. Ақмола облысының Әділет департаментінде 2020 жылғы 28 қыркүйекте № 8043 болып тіркелді. Күші жойылды - Ақмола облысы Егіндікөл ауданы Спиридоновка ауылы әкімінің 2020 жылғы 19 қарашадағы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Екерту. Күші жойылды - Ақмола облысы Егіндікөл ауданы Спиридоновка ауылы әкімінің 19.11.2020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бас мемлекеттік ветеринариялық-санитариялық инспектордың міндетін атқарушының 2020 жылғы 24 қыркүйектегі № 625 ұсынуы бойынша, Спиридоновка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Егіндікөл ауданының Спиридоновка ауылы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Спиридоновка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С.Әсілов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