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1acd" w14:textId="dd81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18 маусымдағы № 2410 қаулысы. Ақтөбе облысының Әділет департаментінде 2020 жылғы 19 маусымда № 7198 болып тіркелді. Күші жойылды - Ақтөбе облысы Ақтөбе қаласы әкімдігінің 2020 жылғы 16 қарашадағы № 4266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қаласы әкімдігінің 16.11.2020 № 4266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Қазақстан Республикасы Ауыл шаруашылығы министрлігінің Ветеринариялық бақылау және қадағалау комитеті Ақтөбе қалалық аумақтық инспекциясының бас мемлекеттік ветеринариялық-санитариялық инспекторының 2020 жылғы 15 маусымдағы № 5-2/205 ұсынысы негізінде,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мүйізді қара малының және ұсақ мүйізді малының арасында бруцеллез ауруының анықталуына байланысты, Ақтөбе қаласы "Алматы" ауданының Өрлеу тұрғын үй алабының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 ауыл шаруашылығы бөлімі" мемлекеттік мекемесіне заңнамада белгіленген тәртіппен.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каулыны, оны алғашқы ресми жариялағаннан кейін Ақтөбе қаласы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Ақтөбе қаласы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