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2e01" w14:textId="21f2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Қарғалы ауданы бойынша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2020 жылғы 28 желтоқсандағы № 290 қаулысы. Ақтөбе облысының Әділет департаментінде 2020 жылғы 29 желтоқсанда № 7870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ЗҚАИ-дың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01.01.2021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туралы", нормативтік құқықтық актілерді мемлекеттік тіркеу Тізілімінде № 14010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жылға арналған Қарғалы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квота: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–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–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 жүз елу бірден артық адам – жұмыскерлердің тізімдік санының төрт пайызы мөлшерінде ұйымдар бөлінісінде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аудандық жұмыспен қамту және әлеуметтік бағдарламалар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Қарғалы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 2020 жылғы 28 желтоқсандағы № 290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Қарғалы ауданы бойынша мүгедектер үшін ұйымдар бөлінісінде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санынан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 аудандық мәдениет және тілдерді дамыту бөлімі" мемлекеттік мекемесінің "Қарғалы аудандық мәдениет үйі"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"Геосервис-С"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"Қарғалы аудандық ауруханасы" мемелекеттік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 аудандық білім, дене шынықтыру және спорт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"ДиЛэнд"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