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7923" w14:textId="7cb7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 2022 жылдарға арналған аудандық бюджет туралы" Мойынқұм аудандық мәслихатының 2019 жылғы 19 желтоқсандағы № 52-2 шешіміне өзгерістер енгізу туралы</w:t>
      </w:r>
    </w:p>
    <w:p>
      <w:pPr>
        <w:spacing w:after="0"/>
        <w:ind w:left="0"/>
        <w:jc w:val="both"/>
      </w:pPr>
      <w:r>
        <w:rPr>
          <w:rFonts w:ascii="Times New Roman"/>
          <w:b w:val="false"/>
          <w:i w:val="false"/>
          <w:color w:val="000000"/>
          <w:sz w:val="28"/>
        </w:rPr>
        <w:t>Жамбыл облысы Мойынқұм аудандық мәслихатының 2020 жылғы 25 тамыздағы № 63-2 шешімі. Жамбыл облысының Әділет департаментінде 2020 жылғы 27 тамызда № 4710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"2020-2022 жылдарға арналған облыстық бюджет туралы" Жамбыл облыстық мәслихатының 2019 жылғы 12 желтоқсандағы № 41-3 шешіміне өзгерістер енгізу туралы" Жамбыл облыстық мәслихаттың 2020 жылғы 13 тамыздағы </w:t>
      </w:r>
      <w:r>
        <w:rPr>
          <w:rFonts w:ascii="Times New Roman"/>
          <w:b w:val="false"/>
          <w:i w:val="false"/>
          <w:color w:val="000000"/>
          <w:sz w:val="28"/>
        </w:rPr>
        <w:t>№ 49-2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4699</w:t>
      </w:r>
      <w:r>
        <w:rPr>
          <w:rFonts w:ascii="Times New Roman"/>
          <w:b w:val="false"/>
          <w:i w:val="false"/>
          <w:color w:val="000000"/>
          <w:sz w:val="28"/>
        </w:rPr>
        <w:t xml:space="preserve"> болып тіркелген) сәйкес аудандық мәслихат ШЕШІМ ҚАБЫЛДАДЫ:</w:t>
      </w:r>
    </w:p>
    <w:bookmarkEnd w:id="0"/>
    <w:bookmarkStart w:name="z8" w:id="1"/>
    <w:p>
      <w:pPr>
        <w:spacing w:after="0"/>
        <w:ind w:left="0"/>
        <w:jc w:val="both"/>
      </w:pPr>
      <w:r>
        <w:rPr>
          <w:rFonts w:ascii="Times New Roman"/>
          <w:b w:val="false"/>
          <w:i w:val="false"/>
          <w:color w:val="000000"/>
          <w:sz w:val="28"/>
        </w:rPr>
        <w:t xml:space="preserve">
      1. "2020-2022 жылдарға арналған аудандық бюджет туралы" Мойынқұм аудандық мәслихатының 2019 жылғы 19 желтоқсандағы </w:t>
      </w:r>
      <w:r>
        <w:rPr>
          <w:rFonts w:ascii="Times New Roman"/>
          <w:b w:val="false"/>
          <w:i w:val="false"/>
          <w:color w:val="000000"/>
          <w:sz w:val="28"/>
        </w:rPr>
        <w:t>№ 52-2</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4465</w:t>
      </w:r>
      <w:r>
        <w:rPr>
          <w:rFonts w:ascii="Times New Roman"/>
          <w:b w:val="false"/>
          <w:i w:val="false"/>
          <w:color w:val="000000"/>
          <w:sz w:val="28"/>
        </w:rPr>
        <w:t xml:space="preserve"> болып тіркелген, электрондық түрде 2019 жылғы 26 желтоқсанда Қазақстан Республикасы нормативтік құқықтық актілерінің эталондық бақылау банкінде жарияланған) келесі өзгерістер енгізілсін:</w:t>
      </w:r>
    </w:p>
    <w:bookmarkEnd w:id="1"/>
    <w:bookmarkStart w:name="z9" w:id="2"/>
    <w:p>
      <w:pPr>
        <w:spacing w:after="0"/>
        <w:ind w:left="0"/>
        <w:jc w:val="both"/>
      </w:pPr>
      <w:r>
        <w:rPr>
          <w:rFonts w:ascii="Times New Roman"/>
          <w:b w:val="false"/>
          <w:i w:val="false"/>
          <w:color w:val="000000"/>
          <w:sz w:val="28"/>
        </w:rPr>
        <w:t>
      1 тармақта: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w:t>
      </w:r>
      <w:r>
        <w:rPr>
          <w:rFonts w:ascii="Times New Roman"/>
          <w:b w:val="false"/>
          <w:i w:val="false"/>
          <w:color w:val="000000"/>
          <w:sz w:val="28"/>
        </w:rPr>
        <w:t>:</w:t>
      </w:r>
    </w:p>
    <w:bookmarkStart w:name="z11" w:id="3"/>
    <w:p>
      <w:pPr>
        <w:spacing w:after="0"/>
        <w:ind w:left="0"/>
        <w:jc w:val="both"/>
      </w:pPr>
      <w:r>
        <w:rPr>
          <w:rFonts w:ascii="Times New Roman"/>
          <w:b w:val="false"/>
          <w:i w:val="false"/>
          <w:color w:val="000000"/>
          <w:sz w:val="28"/>
        </w:rPr>
        <w:t>
      "9 872 674" деген сандары "9 893 878" деген сандарымен ауыстырылсын;</w:t>
      </w:r>
    </w:p>
    <w:bookmarkEnd w:id="3"/>
    <w:bookmarkStart w:name="z12" w:id="4"/>
    <w:p>
      <w:pPr>
        <w:spacing w:after="0"/>
        <w:ind w:left="0"/>
        <w:jc w:val="both"/>
      </w:pPr>
      <w:r>
        <w:rPr>
          <w:rFonts w:ascii="Times New Roman"/>
          <w:b w:val="false"/>
          <w:i w:val="false"/>
          <w:color w:val="000000"/>
          <w:sz w:val="28"/>
        </w:rPr>
        <w:t>
      "1 449 548" деген сандары "1 469 548" деген сандарымен ауыстырылсын;</w:t>
      </w:r>
    </w:p>
    <w:bookmarkEnd w:id="4"/>
    <w:bookmarkStart w:name="z13" w:id="5"/>
    <w:p>
      <w:pPr>
        <w:spacing w:after="0"/>
        <w:ind w:left="0"/>
        <w:jc w:val="both"/>
      </w:pPr>
      <w:r>
        <w:rPr>
          <w:rFonts w:ascii="Times New Roman"/>
          <w:b w:val="false"/>
          <w:i w:val="false"/>
          <w:color w:val="000000"/>
          <w:sz w:val="28"/>
        </w:rPr>
        <w:t>
      "8 390 351" деген сандары "8 391 555" деген сандарымен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w:t>
      </w:r>
      <w:r>
        <w:rPr>
          <w:rFonts w:ascii="Times New Roman"/>
          <w:b w:val="false"/>
          <w:i w:val="false"/>
          <w:color w:val="000000"/>
          <w:sz w:val="28"/>
        </w:rPr>
        <w:t>:</w:t>
      </w:r>
    </w:p>
    <w:bookmarkStart w:name="z15" w:id="6"/>
    <w:p>
      <w:pPr>
        <w:spacing w:after="0"/>
        <w:ind w:left="0"/>
        <w:jc w:val="both"/>
      </w:pPr>
      <w:r>
        <w:rPr>
          <w:rFonts w:ascii="Times New Roman"/>
          <w:b w:val="false"/>
          <w:i w:val="false"/>
          <w:color w:val="000000"/>
          <w:sz w:val="28"/>
        </w:rPr>
        <w:t>
      "10 952 766" деген сандары "10 973 970" деген сандарымен ауыстырылсын;</w:t>
      </w:r>
    </w:p>
    <w:bookmarkEnd w:id="6"/>
    <w:bookmarkStart w:name="z16" w:id="7"/>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7"/>
    <w:bookmarkStart w:name="z17" w:id="8"/>
    <w:p>
      <w:pPr>
        <w:spacing w:after="0"/>
        <w:ind w:left="0"/>
        <w:jc w:val="both"/>
      </w:pPr>
      <w:r>
        <w:rPr>
          <w:rFonts w:ascii="Times New Roman"/>
          <w:b w:val="false"/>
          <w:i w:val="false"/>
          <w:color w:val="000000"/>
          <w:sz w:val="28"/>
        </w:rPr>
        <w:t>
      2. Осы шешімнің орындалуына бақылау және интернет-ресурстарында жариялауды аудандық мәслихаттың аумақтың экономикалық дамуы, бюджет және жергілікті салықтар, өнеркәсіп салаларын, ауыл шаруашылығы мен кәсіпкерлік салаларын дамыту, аумақтық құрылыс, жер учаскесін сатып алу туралы жобаларын қарау, қоршаған ортаны қорғау мәселелері жөніндегі тұрақты комиссиясына жүктелсін.</w:t>
      </w:r>
    </w:p>
    <w:bookmarkEnd w:id="8"/>
    <w:bookmarkStart w:name="z18" w:id="9"/>
    <w:p>
      <w:pPr>
        <w:spacing w:after="0"/>
        <w:ind w:left="0"/>
        <w:jc w:val="both"/>
      </w:pPr>
      <w:r>
        <w:rPr>
          <w:rFonts w:ascii="Times New Roman"/>
          <w:b w:val="false"/>
          <w:i w:val="false"/>
          <w:color w:val="000000"/>
          <w:sz w:val="28"/>
        </w:rPr>
        <w:t>
      3. Осы шешім әділет органдарында мемлекеттік тіркеуден өткен күннен бастап күшіне енеді және 2020 жылдың 1 қаңтарынан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Салибеков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Мойынқұм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2020 жылғы 25 тамыздағы</w:t>
            </w:r>
            <w:r>
              <w:br/>
            </w:r>
            <w:r>
              <w:rPr>
                <w:rFonts w:ascii="Times New Roman"/>
                <w:b w:val="false"/>
                <w:i w:val="false"/>
                <w:color w:val="000000"/>
                <w:sz w:val="20"/>
              </w:rPr>
              <w:t>№ 63-2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Мойынқұм аудандық мәслихатының</w:t>
            </w:r>
            <w:r>
              <w:br/>
            </w:r>
            <w:r>
              <w:rPr>
                <w:rFonts w:ascii="Times New Roman"/>
                <w:b w:val="false"/>
                <w:i w:val="false"/>
                <w:color w:val="000000"/>
                <w:sz w:val="20"/>
              </w:rPr>
              <w:t>2019 жылғы желтоқсандағы</w:t>
            </w:r>
            <w:r>
              <w:br/>
            </w:r>
            <w:r>
              <w:rPr>
                <w:rFonts w:ascii="Times New Roman"/>
                <w:b w:val="false"/>
                <w:i w:val="false"/>
                <w:color w:val="000000"/>
                <w:sz w:val="20"/>
              </w:rPr>
              <w:t>№ 52-2 шешіміне қосымша</w:t>
            </w:r>
          </w:p>
        </w:tc>
      </w:tr>
    </w:tbl>
    <w:bookmarkStart w:name="z23" w:id="10"/>
    <w:p>
      <w:pPr>
        <w:spacing w:after="0"/>
        <w:ind w:left="0"/>
        <w:jc w:val="left"/>
      </w:pPr>
      <w:r>
        <w:rPr>
          <w:rFonts w:ascii="Times New Roman"/>
          <w:b/>
          <w:i w:val="false"/>
          <w:color w:val="000000"/>
        </w:rPr>
        <w:t xml:space="preserve"> 2020 жылға арналған Мойынқұм аудандық бюджеті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9"/>
        <w:gridCol w:w="1167"/>
        <w:gridCol w:w="1167"/>
        <w:gridCol w:w="6403"/>
        <w:gridCol w:w="2"/>
        <w:gridCol w:w="27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9893878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1469548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921468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8391555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8391555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8391555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10973970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700205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5600720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4817148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4390505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86185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648383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203755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1051668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450549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539761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878091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270207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405872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727877</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685079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86275</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қаржы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1225598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109060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1116494</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363220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283690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101970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101680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-1403250</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1403250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1401869</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1401869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w:t>
            </w:r>
          </w:p>
        </w:tc>
      </w:tr>
      <w:tr>
        <w:trPr>
          <w:trHeight w:val="30" w:hRule="atLeast"/>
        </w:trPr>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