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ddbb" w14:textId="751d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Аманөткел ауылдық округінің бюджеті туралы" Арал аудандық мәслихатының 2019 жылғы 26 желтоқсандағы № 301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30 қыркүйектегі № 390 шешімі. Қызылорда облысының Әділет департаментінде 2020 жылғы 5 қазанда № 7683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Аманөткел ауылдық округінің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7175 нөмірімен тіркелген, 2020 жылғы 17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Аманөткел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75 796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–2 774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73 022 мың теңге, оның ішінде субвенция көлемі – 66 432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77 755,1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- 1 959,1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1 959,1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қыркүйегі № 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301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Аманөткел ауылдық округінің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75 796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