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d47f" w14:textId="0abd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л қаласының бюджеті туралы" Арал аудандық мәслихатының 2019 жылғы 26 желтоқсандағы № 29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5 желтоқсандағы № 440 шешімі. Қызылорда облысының Әділет департаментінде 2020 жылғы 30 желтоқсанда № 801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рал қаласыны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3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40 00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 019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048 9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59 13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 12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9 129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і алп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