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d028" w14:textId="832d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2020 жылғы 8 сәуірдегі № 69 қаулысы. Қостанай облысының Әділет департаментінде 2020 жылғы 16 сәуірде № 9127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Амангелді ауданының әкімдігі 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ауданының мектепке дейінгі білім беру ұйымдарында 2020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 әкімдігінің білім беру бөлімі" коммуналдық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Амангелді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Амангелді ауданы әкімінің әлеуметтік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мектепке дейінгі білім беру ұйымдарында 2020 жылға арналған мектепке дейінгі тәрбие мен оқытуға мемлекеттік білім беру тапсырысы, ата-ана төлемақысының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 (елді мекен)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Амангелді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ауданының Амангелді ауылдық округі әкімінің аппараты" мемлекеттік мекемесінің "Балдырған" бөбекжай-балабақшасы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дейін- 5600 3 жастан бастап- 5800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Амангелді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ауданының Амангелді ауылдық округі әкімінің аппараты" мемлекеттік мекемесінің "Қаламқас" бөбекжай-балабақшасы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дейін- 5600 3 жастан бастап- 5800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 Амангелді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ауданының Амангелді ауылдық округі әкімінің аппараты" мемлекеттік мекемесінің "Жұпар" бөбекжай-балабақшасы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дейін- 5600 3 жастан бастап- 5800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