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54016" w14:textId="a3540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ауданы аумағындағы көшпелі сауданы жүзеге асыру үшін арнайы бөлінген орындарды және (немесе) маршруттарды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ауданы әкiмдiгiнiң 2020 жылғы 23 қазандағы № 267 қаулысы. Түркістан облысының Әдiлет департаментiнде 2020 жылғы 27 қазанда № 5862 болып тiркелдi. Күші жойылды - Түркістан облысы Қазығұрт ауданы әкiмдiгiнiң 2022 жылғы 11 нарурыздағы № 60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Қазығұрт ауданы әкiмдiгiнiң 11.03.2022 № 60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12 сәуірдегі "Сауда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2015 жылғы 27 наурыздағы № 264 "Ішкі сауда қағидаларын бекіту туралы" Ұлттық экономика министрінің міндетін атқарушының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11148 тіркелген) сәйкес, Қазығұрт ауданының әкімдігі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Қазығұрт ауданы аумағында көшпелi сауданы жүзеге асыру үшін арнайы бөлінген орындар және (немесе) маршруттар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Қазығұрт ауданы әкімдігінің 2017 жылғы 3 қарашадағы № 383 "Қазығұрт ауданының аумағында көшпелі сауданы жүзеге асыру үшін арнайы бөлінген орындарды белгілеу туралы" (Нормативтік құқықтық актілерді мемлекеттік тіркеу тізілімінде № 4285 тіркелген, 2017 жылғы 15 желтоқсанда "Қазығұрт тынысы" газетінде және 2017 жылғы 14 желтоқсанда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"Қазығұрт ауданы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Қазығұрт ауданы әкімдігінің интернет-ресурсына орналастыруын қамтамасыз етсін;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С.Ш. Нұрмановқа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Калымбетов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267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Қазығұрт ауданы аумағындағы көшпелі сауданы жүзеге асыру үшін арнайы бөлінген орындар және (немесе) маршруттар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округінің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Орналасатын 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Қазығұрт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Қазығұрт елді мекені, Қонаев көшесінің бойы, "TS" жанар-жағар май бекетіне қарама-қарсы алаң, Қазығұрт-Қызылқия, Ақжар-Дербісек автомобиль жолының бағыты (КХ-49)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Шанақ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Шанақ елді мекені, М.Өтенов көшесінің бойы, Сарыағаш-Жылға-Монтайтас-Рабат-Леңгір автомобиль жолының бағыты (КХ-11)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Cарапхана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Cарапхана елді мекені, "Сарапхана-Жаңабазар-1 мамыр" автомобиль жолының бойында Қазығұрт аудандық білім бөлімінің "Ыбырай Алтынсарин атындағы мектеп жанындағы интернаты бар жалпы орта мектеп" коммуналдық мемлекеттік мекемесіне қарама-қарсы алаң, Сарапхана-Жаңабазар-1 мамыр автомобиль жолының бағыты (КХ-29)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Қарабау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Сынтас елді мекені, Бәйдібек көшесі № 1, "Қарабау ЭТШ" жауапкершілігі шектеулі серіктестігінің жаны, Шарбұлақ-Қарабау-Сынтас автомобиль жолының бағыты (КХ-88)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Шарбұлақ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Шарбұлақ елді мекені, "Сапа-2002" жауапкершілігі шектеулі серіктестігіне қарама-қарсы алаң, Қазығұрт-Тұрбат-Өндіріс автомобиль жолының бағыты (КХ-48)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Алтынтөбе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Қаржан елді мекені, Ж.Жұматаев және Келес көшелерінің қиылысы, Сынтас-Қаржан автомобиль жолының бағыты (КХ-47)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Сабыр Рақымов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Көкібел елді мекені, А.Құралов көшесі №74 үйдің жаны, Жігерген-Көкібел автомобиль жолының бағыты (КХ-44)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Тұрбат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Тұрбат елді мекені, Бейбітшілік көшесі бойы, Қазығұрт-Тұрбат-Өндіріс автомобиль жолының бағыты (КХ-48)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Қызылқия елді мекені, Д.Болыс көшесі № 87 а, "Nomad Group RBC" жауапкершілігі шектеулі серіктестігі ғимаратының алды, Қазығұрт-Қызылқия, Ақжар-Дербісек автомобиль жолының бағыты (КХ-49)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Қақпақ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Заңғар елді мекені, "Қақпақ-Қазығұрт" автомобиль жолының бойы, Айнатас-Қақпақ автомобиль жолының бағыты (КХ-45)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Жаңабазар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Жаңабазар елді мекені, Р.Абдрайымұлы көшесінің бойы, техникалық жөндеу орталығының жаны, Сарапхана-Жаңабазар-1 мамыр автомобиль жолының бағыты (КХ-29)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Жігерген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Жігерген елді мекені, Айнатас-Жаңабазар тас жолы бойы, Жігерген-Көкібел автомобиль жолының бағыты (КХ-44)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Қарақозы Әбдәлиев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Рабат елді мекені, "Ақтас-Рабат-Қ.Мәмбетұлы" автомобиль жолының бойы, Атбұлақ аялдамасының жаны, Ақтас-Рабат-Қ.Мәмбетұлы автомобиль жолының бағыты (КХ-84)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