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d274" w14:textId="8c4d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Отрадное ауылынан оңтүстік-шығысқа қарай 6,7 км жерде орналасқан жер учаскесі тұстамасындағы Дресвянка және Құржыра өзендерінің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2020 жылғы 9 қыркүйектегі № 317 қаулысы. Шығыс Қазақстан облысының Әділет департаментінде 2020 жылғы 15 қыркүйекте № 7526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 Отрадное ауылынан оңтүстік-шығысқа қарай 6,7 км жерде орналасқан (05-079-015 есеп кварталы) жер учаскесі тұстамасындағы Дресвянка және Құржыра өзендерінің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Отрадное ауылынан оңтүстік-шығысқа қарай 6,7 км жерде орналасқан (05-079-015 есеп кварталы) жер учаскесі тұстамасындағы Дресвянка және Құржыра өзендерінің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9" w:id="12"/>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w:t>
      </w:r>
      <w:r>
        <w:br/>
      </w:r>
      <w:r>
        <w:rPr>
          <w:rFonts w:ascii="Times New Roman"/>
          <w:b w:val="false"/>
          <w:i w:val="false"/>
          <w:color w:val="000000"/>
          <w:sz w:val="28"/>
        </w:rPr>
        <w:t xml:space="preserve">______________ М. Иманжанов </w:t>
      </w:r>
      <w:r>
        <w:br/>
      </w:r>
      <w:r>
        <w:rPr>
          <w:rFonts w:ascii="Times New Roman"/>
          <w:b w:val="false"/>
          <w:i w:val="false"/>
          <w:color w:val="000000"/>
          <w:sz w:val="28"/>
        </w:rPr>
        <w:t>2020 жылғы "___"_______________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2020 жылғы 9 қыркүйегі № 317 </w:t>
            </w:r>
            <w:r>
              <w:br/>
            </w:r>
            <w:r>
              <w:rPr>
                <w:rFonts w:ascii="Times New Roman"/>
                <w:b w:val="false"/>
                <w:i w:val="false"/>
                <w:color w:val="000000"/>
                <w:sz w:val="20"/>
              </w:rPr>
              <w:t>қаулысына қосымша</w:t>
            </w:r>
          </w:p>
        </w:tc>
      </w:tr>
    </w:tbl>
    <w:bookmarkStart w:name="z21" w:id="13"/>
    <w:p>
      <w:pPr>
        <w:spacing w:after="0"/>
        <w:ind w:left="0"/>
        <w:jc w:val="left"/>
      </w:pPr>
      <w:r>
        <w:rPr>
          <w:rFonts w:ascii="Times New Roman"/>
          <w:b/>
          <w:i w:val="false"/>
          <w:color w:val="000000"/>
        </w:rPr>
        <w:t xml:space="preserve"> Шығыс Қазақстан облысы Ұлан ауданы Отрадное ауылынан оңтүстік-шығысқа қарай 6,7 км жерде орналасқан (05-079-015 есеп кварталы) жер учаскесі тұстамасындағы Дресвянка және Құржыра өзендерінің су қорғау аймақтары мен су қорғау белдеулері</w:t>
      </w:r>
    </w:p>
    <w:bookmarkEnd w:id="13"/>
    <w:bookmarkStart w:name="z22"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78105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Ескертпе:</w:t>
      </w:r>
    </w:p>
    <w:bookmarkEnd w:id="15"/>
    <w:bookmarkStart w:name="z24" w:id="16"/>
    <w:p>
      <w:pPr>
        <w:spacing w:after="0"/>
        <w:ind w:left="0"/>
        <w:jc w:val="both"/>
      </w:pPr>
      <w:r>
        <w:rPr>
          <w:rFonts w:ascii="Times New Roman"/>
          <w:b w:val="false"/>
          <w:i w:val="false"/>
          <w:color w:val="000000"/>
          <w:sz w:val="28"/>
        </w:rPr>
        <w:t>
      Су қорғау аймағымен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