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68a4" w14:textId="5446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Дайыр ауылдық округіне қарасты Күшікжал учаскесінде "Жарас" шаруа қожалығының мүйізді ірі қара малдарына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Дайыр ауылдық округі әкімнің 2020 жылғы 19 маусымдағы № 4 шешімі. Шығыс Қазақстан облысының Әділет департаментінде 2020 жылғы 23 маусымда № 7208 болып тіркелді. Күші жойылды - Шығыс Қазақстан облысы Зайсан ауданы Дайыр ауылдық округі әкімінің 2020 жылғы 21 қыркүйектегі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Дайыр ауылдық округі әкімінің 21.09.2020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2020 жылғы 09 маусымдағы № 383 ұсынысы негізінде Дайыр ауылдық округінің әкімі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Дайыр ауылдық округіне қарасты Күшікжал учаскесінің "Жарас" шаруа қожалығының мүйізді ірі-қара малдарынан бруцеллез ауруының шығуына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"Дайыр ауылдық округ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орналастырылуын қамтамасыз етсін.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