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f2e2" w14:textId="f3af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"Біржан ауылдық округінің Ақарал ауылының 3-Шартты көшесіне шектеу іс-шараларын белгілеу туралы" Зайсан ауданы Біржан ауылдық округі әкімінің 2019 жылғы 15 сәуірдегі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Біржан ауылдық округі әкімінің 2020 жылғы 15 мамырдағы № 2 шешімі. Шығыс Қазақстан облысының Әділет департаментінде 2020 жылғы 15 мамырда № 7088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2019 жылғы 16 қазандағы № 239 ұсынысы негізінде Біржан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Зайсан ауданы Біржан ауылдық округінің Ақарал ауылының 3-Шартты көшесіне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Біржан ауылдық округі әкімінің 2019 жылғы 15 сәуірдегі № 1 "Біржан ауылдық округінің Ақарал ауылының 3-Шартты көшесіне шектеу іс-шараларын белгілеу туралы" (нормативтік құқықтық актілерді мемлекеттік тіркеу Тізілімінде 2019 жылдың 16 сәуірінде № 5854 болып тіркелген, 2019 жылғы 20 сәуірде "Достық" газетінде жарияланған және 2019 жылдың 23 сәуірінде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"Біржан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