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0ecc" w14:textId="4910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№35-5 "2020-2022 жылдарға арналған Бөкей ордасы ауданы Саралжын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13 сәуірдегі № 38-6 шешімі. Батыс Қазақстан облысының Әділет департаментінде 2020 жылғы 14 сәуірде № 6161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№35-5 "2020-2022 жылдарға арналған Бөкей ордасы ауданы Саралжын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№5963 тіркелген, 2020 жылы 21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кіріспе бөлігі (кіріспе)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Саралжын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 бекітілсін: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20 428 мың теңге: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19 738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20 428 мың теңге;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 № 38-6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35-5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Саралжын ауылдық округінің бюджеті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