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fc21" w14:textId="8aaf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Жаңақала ауданы Бірлік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25 желтоқсандағы № 58-1 шешімі. Батыс Қазақстан облысының Әділет департаментінде 2020 жылғы 28 желтоқсанда № 6693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27 394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26 134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29 194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- 1 800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–1 800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 14-1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ауылдық округтің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2020 жылғы 24 желтоқсандағы № 57-1 "2021-2023 жылдарға арналған аудандық бюджет туралы" (Нормативтік құқықтық актілерді мемлекеттік тіркеу тізілімінде № 6603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Бірлік ауылдық округінің бюджетінде аудандық бюджеттен берілетін субвенциялар түсімдерінің жалпы сомасы 17 267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 14-1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