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c502" w14:textId="cf5c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№43-22 "2020-2022 жылдарға арналған Бәйтерек ауданы Белес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30 желтоқсандағы № 59-24 шешімі. Батыс Қазақстан облысының Әділет департаментінде 2021 жылғы 8 қаңтарда № 6769 болып тіркелді. Күші жойылды - Батыс Қазақстан облысы Бәйтерек аудандық мәслихатының 2021 жылғы 30 наурыздағы № 3-8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 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№43-22 "2020-2022 жылдарға арналған Бәйтерек ауданы Белес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№6000 тіркелген, 2020 жылы 22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Белес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25 002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23 242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25 002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59-24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43-22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Белес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