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f5620" w14:textId="2ff562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Сырым аудандық мәслихатының 2020 жылғы 13 ақпандағы №51-3 "Сырым ауданында аз қамтамасыз етілген отбасыларға (азаматтарға) тұрғын үй көмегін көрсетудің мөлшерін және тәртібін айқындаудың қағидаларын бекіту туралы" шешіміне өзгеріс енгізу туралы</w:t>
      </w:r>
    </w:p>
    <w:p>
      <w:pPr>
        <w:spacing w:after="0"/>
        <w:ind w:left="0"/>
        <w:jc w:val="both"/>
      </w:pPr>
      <w:r>
        <w:rPr>
          <w:rFonts w:ascii="Times New Roman"/>
          <w:b w:val="false"/>
          <w:i w:val="false"/>
          <w:color w:val="000000"/>
          <w:sz w:val="28"/>
        </w:rPr>
        <w:t>Батыс Қазақстан облысы Сырым аудандық мәслихатының 2020 жылғы 25 желтоқсандағы № 64-14 шешімі. Батыс Қазақстан облысының Әділет департаментінде 2020 жылғы 28 желтоқсанда № 6660 болып тіркелді</w:t>
      </w:r>
    </w:p>
    <w:p>
      <w:pPr>
        <w:spacing w:after="0"/>
        <w:ind w:left="0"/>
        <w:jc w:val="both"/>
      </w:pPr>
      <w:bookmarkStart w:name="z3" w:id="0"/>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1997 жылғы 16 сәуiрдегi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сәйкес аудандық мәслихат </w:t>
      </w:r>
      <w:r>
        <w:rPr>
          <w:rFonts w:ascii="Times New Roman"/>
          <w:b/>
          <w:i w:val="false"/>
          <w:color w:val="000000"/>
          <w:sz w:val="28"/>
        </w:rPr>
        <w:t>ШЕШІМ ҚАБЫЛДАДЫ</w:t>
      </w:r>
      <w:r>
        <w:rPr>
          <w:rFonts w:ascii="Times New Roman"/>
          <w:b w:val="false"/>
          <w:i w:val="false"/>
          <w:color w:val="000000"/>
          <w:sz w:val="28"/>
        </w:rPr>
        <w:t>:</w:t>
      </w:r>
    </w:p>
    <w:bookmarkEnd w:id="0"/>
    <w:bookmarkStart w:name="z4" w:id="1"/>
    <w:p>
      <w:pPr>
        <w:spacing w:after="0"/>
        <w:ind w:left="0"/>
        <w:jc w:val="both"/>
      </w:pPr>
      <w:r>
        <w:rPr>
          <w:rFonts w:ascii="Times New Roman"/>
          <w:b w:val="false"/>
          <w:i w:val="false"/>
          <w:color w:val="000000"/>
          <w:sz w:val="28"/>
        </w:rPr>
        <w:t xml:space="preserve">
      1. Сырым аудандық мәслихатының 2020 жылғы 13 ақпандағы №51-3 "Сырым ауданында аз қамтамасыз етілген отбасыларға (азаматтарға) тұрғын үй көмегін көрсетудің мөлшерін және тәртібін айқындаудың қағидаларын бекіту туралы" </w:t>
      </w:r>
      <w:r>
        <w:rPr>
          <w:rFonts w:ascii="Times New Roman"/>
          <w:b w:val="false"/>
          <w:i w:val="false"/>
          <w:color w:val="000000"/>
          <w:sz w:val="28"/>
        </w:rPr>
        <w:t>шешіміне</w:t>
      </w:r>
      <w:r>
        <w:rPr>
          <w:rFonts w:ascii="Times New Roman"/>
          <w:b w:val="false"/>
          <w:i w:val="false"/>
          <w:color w:val="000000"/>
          <w:sz w:val="28"/>
        </w:rPr>
        <w:t xml:space="preserve"> (Нормативтік құқықтық актілерді мемлекеттік тіркеу тізілімінде № 6036 тіркелген, 2020 жылы 17 ақпанда Қазақстан Республикасы нормативтік құқықтық актілерінің эталондық бақылау банкінде жарияланған) келесі өзгеріс енгізілсін:</w:t>
      </w:r>
    </w:p>
    <w:bookmarkEnd w:id="1"/>
    <w:bookmarkStart w:name="z5"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2"/>
    <w:bookmarkStart w:name="z6" w:id="3"/>
    <w:p>
      <w:pPr>
        <w:spacing w:after="0"/>
        <w:ind w:left="0"/>
        <w:jc w:val="both"/>
      </w:pPr>
      <w:r>
        <w:rPr>
          <w:rFonts w:ascii="Times New Roman"/>
          <w:b w:val="false"/>
          <w:i w:val="false"/>
          <w:color w:val="000000"/>
          <w:sz w:val="28"/>
        </w:rPr>
        <w:t>
      2. Сырым аудандық мәслихаты аппаратының бас маманы (А.Орашева) осы шешімнің әділет органдарында мемлекеттік тіркелуін қамтамасыз етсін.</w:t>
      </w:r>
    </w:p>
    <w:bookmarkEnd w:id="3"/>
    <w:bookmarkStart w:name="z7" w:id="4"/>
    <w:p>
      <w:pPr>
        <w:spacing w:after="0"/>
        <w:ind w:left="0"/>
        <w:jc w:val="both"/>
      </w:pPr>
      <w:r>
        <w:rPr>
          <w:rFonts w:ascii="Times New Roman"/>
          <w:b w:val="false"/>
          <w:i w:val="false"/>
          <w:color w:val="000000"/>
          <w:sz w:val="28"/>
        </w:rPr>
        <w:t>
      3. Осы шешім алғашқы ресми жарияланған күнінен бастап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3"/>
        <w:gridCol w:w="4207"/>
      </w:tblGrid>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председатель сессии</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Токмамбетов</w:t>
            </w:r>
            <w:r>
              <w:rPr>
                <w:rFonts w:ascii="Times New Roman"/>
                <w:b w:val="false"/>
                <w:i w:val="false"/>
                <w:color w:val="000000"/>
                <w:sz w:val="20"/>
              </w:rPr>
              <w:t>
</w:t>
            </w:r>
          </w:p>
        </w:tc>
      </w:tr>
      <w:tr>
        <w:trPr>
          <w:trHeight w:val="30" w:hRule="atLeast"/>
        </w:trPr>
        <w:tc>
          <w:tcPr>
            <w:tcW w:w="779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Секретарь маслихата</w:t>
            </w:r>
            <w:r>
              <w:rPr>
                <w:rFonts w:ascii="Times New Roman"/>
                <w:b w:val="false"/>
                <w:i w:val="false"/>
                <w:color w:val="000000"/>
                <w:sz w:val="20"/>
              </w:rPr>
              <w:t>
</w:t>
            </w:r>
          </w:p>
        </w:tc>
        <w:tc>
          <w:tcPr>
            <w:tcW w:w="420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Ш. Дуйсенгалиева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Сырым аудандық мәслихатының </w:t>
            </w:r>
            <w:r>
              <w:br/>
            </w:r>
            <w:r>
              <w:rPr>
                <w:rFonts w:ascii="Times New Roman"/>
                <w:b w:val="false"/>
                <w:i w:val="false"/>
                <w:color w:val="000000"/>
                <w:sz w:val="20"/>
              </w:rPr>
              <w:t xml:space="preserve">2020 жылғы 25 желтоқсандағы </w:t>
            </w:r>
            <w:r>
              <w:br/>
            </w:r>
            <w:r>
              <w:rPr>
                <w:rFonts w:ascii="Times New Roman"/>
                <w:b w:val="false"/>
                <w:i w:val="false"/>
                <w:color w:val="000000"/>
                <w:sz w:val="20"/>
              </w:rPr>
              <w:t xml:space="preserve">№64-14 шешіміне </w:t>
            </w:r>
            <w:r>
              <w:br/>
            </w:r>
            <w:r>
              <w:rPr>
                <w:rFonts w:ascii="Times New Roman"/>
                <w:b w:val="false"/>
                <w:i w:val="false"/>
                <w:color w:val="000000"/>
                <w:sz w:val="20"/>
              </w:rPr>
              <w:t>қосымша</w:t>
            </w:r>
          </w:p>
        </w:tc>
      </w:tr>
    </w:tbl>
    <w:bookmarkStart w:name="z11" w:id="5"/>
    <w:p>
      <w:pPr>
        <w:spacing w:after="0"/>
        <w:ind w:left="0"/>
        <w:jc w:val="left"/>
      </w:pPr>
      <w:r>
        <w:rPr>
          <w:rFonts w:ascii="Times New Roman"/>
          <w:b/>
          <w:i w:val="false"/>
          <w:color w:val="000000"/>
        </w:rPr>
        <w:t xml:space="preserve"> Сырым ауданында аз қамтылған отбасыларға (азаматтарға) тұрғын үй көмегін көрсетудің мөлшерін және тәртібін айқындау қағидалары</w:t>
      </w:r>
    </w:p>
    <w:bookmarkEnd w:id="5"/>
    <w:bookmarkStart w:name="z12" w:id="6"/>
    <w:p>
      <w:pPr>
        <w:spacing w:after="0"/>
        <w:ind w:left="0"/>
        <w:jc w:val="both"/>
      </w:pPr>
      <w:r>
        <w:rPr>
          <w:rFonts w:ascii="Times New Roman"/>
          <w:b w:val="false"/>
          <w:i w:val="false"/>
          <w:color w:val="000000"/>
          <w:sz w:val="28"/>
        </w:rPr>
        <w:t xml:space="preserve">
      Осы Сырым ауданында аз қамтылған отбасыларға (азаматтарға) тұрғын үй көмегін көрсетудің мөлшерін және тәртібін айқындау қағидалары (бұдан әрі - Қағидалар) Қазақстан Республикасының 1997 жылғы 16 сәуірдегі "Тұрғын үй қатынастары туралы" </w:t>
      </w:r>
      <w:r>
        <w:rPr>
          <w:rFonts w:ascii="Times New Roman"/>
          <w:b w:val="false"/>
          <w:i w:val="false"/>
          <w:color w:val="000000"/>
          <w:sz w:val="28"/>
        </w:rPr>
        <w:t>Заңына</w:t>
      </w:r>
      <w:r>
        <w:rPr>
          <w:rFonts w:ascii="Times New Roman"/>
          <w:b w:val="false"/>
          <w:i w:val="false"/>
          <w:color w:val="000000"/>
          <w:sz w:val="28"/>
        </w:rPr>
        <w:t xml:space="preserve">, Қазақстан Республикасының Үкіметінің 2009 жылғы 30 желтоқсандағы № 2314 "Тұрғын үй көмегін көрсету ережесін бекіту туралы" </w:t>
      </w:r>
      <w:r>
        <w:rPr>
          <w:rFonts w:ascii="Times New Roman"/>
          <w:b w:val="false"/>
          <w:i w:val="false"/>
          <w:color w:val="000000"/>
          <w:sz w:val="28"/>
        </w:rPr>
        <w:t>қаулысына</w:t>
      </w:r>
      <w:r>
        <w:rPr>
          <w:rFonts w:ascii="Times New Roman"/>
          <w:b w:val="false"/>
          <w:i w:val="false"/>
          <w:color w:val="000000"/>
          <w:sz w:val="28"/>
        </w:rPr>
        <w:t xml:space="preserve"> сәйкес әзірленді және аз қамтылған отбасыларға (азаматтарға) тұрғын үй көмегін көрсетудің мөлшерін және тәртібін айқындайды.</w:t>
      </w:r>
    </w:p>
    <w:bookmarkEnd w:id="6"/>
    <w:bookmarkStart w:name="z13" w:id="7"/>
    <w:p>
      <w:pPr>
        <w:spacing w:after="0"/>
        <w:ind w:left="0"/>
        <w:jc w:val="left"/>
      </w:pPr>
      <w:r>
        <w:rPr>
          <w:rFonts w:ascii="Times New Roman"/>
          <w:b/>
          <w:i w:val="false"/>
          <w:color w:val="000000"/>
        </w:rPr>
        <w:t xml:space="preserve"> 1-тарау. Жалпы ережелер</w:t>
      </w:r>
    </w:p>
    <w:bookmarkEnd w:id="7"/>
    <w:bookmarkStart w:name="z14" w:id="8"/>
    <w:p>
      <w:pPr>
        <w:spacing w:after="0"/>
        <w:ind w:left="0"/>
        <w:jc w:val="both"/>
      </w:pPr>
      <w:r>
        <w:rPr>
          <w:rFonts w:ascii="Times New Roman"/>
          <w:b w:val="false"/>
          <w:i w:val="false"/>
          <w:color w:val="000000"/>
          <w:sz w:val="28"/>
        </w:rPr>
        <w:t>
      1. Осы Қағидаларда келесі негізгі ұғымдар пайдаланылады:</w:t>
      </w:r>
    </w:p>
    <w:bookmarkEnd w:id="8"/>
    <w:bookmarkStart w:name="z15" w:id="9"/>
    <w:p>
      <w:pPr>
        <w:spacing w:after="0"/>
        <w:ind w:left="0"/>
        <w:jc w:val="both"/>
      </w:pPr>
      <w:r>
        <w:rPr>
          <w:rFonts w:ascii="Times New Roman"/>
          <w:b w:val="false"/>
          <w:i w:val="false"/>
          <w:color w:val="000000"/>
          <w:sz w:val="28"/>
        </w:rPr>
        <w:t>
      1) шекті жол берілетін шығыстар үлесі – аз қамтылған отбасының (азаматтың) бір айда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коммуналдық қызметтер мен телекоммуникация желісіне қосылған телефон үшін абоненттік төлемақының өсуі бөлігінде байланыс қызметтерін тұтынуға, мемлекеттік тұрғын үй қорынан берілген тұрғынжайды және жеке тұрғын үй қорынан жергілікті атқарушы орган жалдаған тұрғынжайды пайдалануға жұмсаған шығыстарының шекті жол берілетін деңгейінің отбасының (азаматтың) жиынтық кірісіне проценттік қатынасы;</w:t>
      </w:r>
    </w:p>
    <w:bookmarkEnd w:id="9"/>
    <w:bookmarkStart w:name="z16" w:id="10"/>
    <w:p>
      <w:pPr>
        <w:spacing w:after="0"/>
        <w:ind w:left="0"/>
        <w:jc w:val="both"/>
      </w:pPr>
      <w:r>
        <w:rPr>
          <w:rFonts w:ascii="Times New Roman"/>
          <w:b w:val="false"/>
          <w:i w:val="false"/>
          <w:color w:val="000000"/>
          <w:sz w:val="28"/>
        </w:rPr>
        <w:t>
      2) аз қамтылған отбасының (азаматтың) жиынтық табысы – тұрғын үй көмегін тағайындауға өтініш білдірілген тоқсанның алдындағы тоқсанда көпбалалы отбасы (азамат) кірістерінің жалпы сомасы;</w:t>
      </w:r>
    </w:p>
    <w:bookmarkEnd w:id="10"/>
    <w:bookmarkStart w:name="z17" w:id="11"/>
    <w:p>
      <w:pPr>
        <w:spacing w:after="0"/>
        <w:ind w:left="0"/>
        <w:jc w:val="both"/>
      </w:pPr>
      <w:r>
        <w:rPr>
          <w:rFonts w:ascii="Times New Roman"/>
          <w:b w:val="false"/>
          <w:i w:val="false"/>
          <w:color w:val="000000"/>
          <w:sz w:val="28"/>
        </w:rPr>
        <w:t>
      3) уәкілетті орган - "Сырым аудандық жұмыспен қамту және әлеуметтік бағдарламалар бөлімі" мемлекеттік мекемесі;</w:t>
      </w:r>
    </w:p>
    <w:bookmarkEnd w:id="11"/>
    <w:bookmarkStart w:name="z18" w:id="12"/>
    <w:p>
      <w:pPr>
        <w:spacing w:after="0"/>
        <w:ind w:left="0"/>
        <w:jc w:val="both"/>
      </w:pPr>
      <w:r>
        <w:rPr>
          <w:rFonts w:ascii="Times New Roman"/>
          <w:b w:val="false"/>
          <w:i w:val="false"/>
          <w:color w:val="000000"/>
          <w:sz w:val="28"/>
        </w:rPr>
        <w:t>
      4) аз қамтылған отбасылар (азаматтар) - Қазақстан Республикасының тұрғын үй заңнамасына сәйкес тұрғын үй көмегін алуға құқығы бар адамдар.</w:t>
      </w:r>
    </w:p>
    <w:bookmarkEnd w:id="12"/>
    <w:bookmarkStart w:name="z19" w:id="13"/>
    <w:p>
      <w:pPr>
        <w:spacing w:after="0"/>
        <w:ind w:left="0"/>
        <w:jc w:val="both"/>
      </w:pPr>
      <w:r>
        <w:rPr>
          <w:rFonts w:ascii="Times New Roman"/>
          <w:b w:val="false"/>
          <w:i w:val="false"/>
          <w:color w:val="000000"/>
          <w:sz w:val="28"/>
        </w:rPr>
        <w:t>
      5)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3"/>
    <w:bookmarkStart w:name="z20" w:id="14"/>
    <w:p>
      <w:pPr>
        <w:spacing w:after="0"/>
        <w:ind w:left="0"/>
        <w:jc w:val="both"/>
      </w:pPr>
      <w:r>
        <w:rPr>
          <w:rFonts w:ascii="Times New Roman"/>
          <w:b w:val="false"/>
          <w:i w:val="false"/>
          <w:color w:val="000000"/>
          <w:sz w:val="28"/>
        </w:rPr>
        <w:t>
      2. Тұрғын үй көмегі жергілікті бюджет қаражаты есебінен Сырым ауданының аумағындағы жалғыз тұрғынжай ретінде меншік құқығында тұрған тұрғынжайда тұрақты тіркелген және тұратын аз қамтылған отбасыларға (азаматтарға), сондай-ақ мемлекеттік тұрғын үй қорынан берілген тұрғынжайды және жеке тұрғын үй қорынан жергілікті атқарушы орган жалдаған тұрғынжайды жалдаушыларға (қосымша жалдаушыларға):</w:t>
      </w:r>
    </w:p>
    <w:bookmarkEnd w:id="14"/>
    <w:bookmarkStart w:name="z21" w:id="15"/>
    <w:p>
      <w:pPr>
        <w:spacing w:after="0"/>
        <w:ind w:left="0"/>
        <w:jc w:val="both"/>
      </w:pPr>
      <w:r>
        <w:rPr>
          <w:rFonts w:ascii="Times New Roman"/>
          <w:b w:val="false"/>
          <w:i w:val="false"/>
          <w:color w:val="000000"/>
          <w:sz w:val="28"/>
        </w:rPr>
        <w:t>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шығыстарға;</w:t>
      </w:r>
    </w:p>
    <w:bookmarkEnd w:id="15"/>
    <w:bookmarkStart w:name="z22" w:id="16"/>
    <w:p>
      <w:pPr>
        <w:spacing w:after="0"/>
        <w:ind w:left="0"/>
        <w:jc w:val="both"/>
      </w:pPr>
      <w:r>
        <w:rPr>
          <w:rFonts w:ascii="Times New Roman"/>
          <w:b w:val="false"/>
          <w:i w:val="false"/>
          <w:color w:val="000000"/>
          <w:sz w:val="28"/>
        </w:rPr>
        <w:t>
      коммуналдық қызметтерді және телекоммуникация желісіне қосылған телефон үшін абоненттік төлемақының өсуі бөлігінде байланыс қызметтерін тұтынуға;</w:t>
      </w:r>
    </w:p>
    <w:bookmarkEnd w:id="16"/>
    <w:bookmarkStart w:name="z23" w:id="17"/>
    <w:p>
      <w:pPr>
        <w:spacing w:after="0"/>
        <w:ind w:left="0"/>
        <w:jc w:val="both"/>
      </w:pPr>
      <w:r>
        <w:rPr>
          <w:rFonts w:ascii="Times New Roman"/>
          <w:b w:val="false"/>
          <w:i w:val="false"/>
          <w:color w:val="000000"/>
          <w:sz w:val="28"/>
        </w:rPr>
        <w:t>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беріледі.</w:t>
      </w:r>
    </w:p>
    <w:bookmarkEnd w:id="17"/>
    <w:bookmarkStart w:name="z24" w:id="18"/>
    <w:p>
      <w:pPr>
        <w:spacing w:after="0"/>
        <w:ind w:left="0"/>
        <w:jc w:val="both"/>
      </w:pPr>
      <w:r>
        <w:rPr>
          <w:rFonts w:ascii="Times New Roman"/>
          <w:b w:val="false"/>
          <w:i w:val="false"/>
          <w:color w:val="000000"/>
          <w:sz w:val="28"/>
        </w:rPr>
        <w:t>
      Аз қамтылған отбасылардың (азаматтардың) тұрғын үй көмегiн есептеуге қабылданатын шығыстары жоғарыда көрсетiлген бағыттардың әрқайсысы бойынша шығыстардың сомасы ретiнде айқындалады.</w:t>
      </w:r>
    </w:p>
    <w:bookmarkEnd w:id="18"/>
    <w:bookmarkStart w:name="z25" w:id="19"/>
    <w:p>
      <w:pPr>
        <w:spacing w:after="0"/>
        <w:ind w:left="0"/>
        <w:jc w:val="both"/>
      </w:pPr>
      <w:r>
        <w:rPr>
          <w:rFonts w:ascii="Times New Roman"/>
          <w:b w:val="false"/>
          <w:i w:val="false"/>
          <w:color w:val="000000"/>
          <w:sz w:val="28"/>
        </w:rPr>
        <w:t>
      Тұрғын үй көмегі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жұмсалатын шығыстарды, коммуналдық көрсетілетін қызметтерді және телекоммуникация желісіне қосылған телефон үшін абоненттік төлемақының өсуі бөлігінде көрсетілетін байланыс қызметтерін тұтынуға, мемлекеттік тұрғын үй қорынан берілген тұрғынжайды және жеке тұрғын үй қорынан жергілікті атқарушы орган жалға алған тұрғынжайды пайдаланғаны үшін шығыстарды төлеуге арналған шығыстарға ақы төлеу сомасы мен отбасының (азаматтардың) осы мақсаттарға жұмсайтын шығыстарының жергiлiктi өкiлдi органдар белгiлеген шектi жол берiлетiн деңгейiнiң арасындағы айырма ретiнде айқындалады.</w:t>
      </w:r>
    </w:p>
    <w:bookmarkEnd w:id="19"/>
    <w:bookmarkStart w:name="z26" w:id="20"/>
    <w:p>
      <w:pPr>
        <w:spacing w:after="0"/>
        <w:ind w:left="0"/>
        <w:jc w:val="both"/>
      </w:pPr>
      <w:r>
        <w:rPr>
          <w:rFonts w:ascii="Times New Roman"/>
          <w:b w:val="false"/>
          <w:i w:val="false"/>
          <w:color w:val="000000"/>
          <w:sz w:val="28"/>
        </w:rPr>
        <w:t>
      3. Тұрғын үй көмегі аз қамтылған отбасыларға (азаматтарға)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жеткізушілер ұсынған ай сайынғы жарналар туралы шоттарға және шығыстар сметасына сәйкес бюджет қаражаты есебінен көрсетіледі. Тұрғын үй көмегiн көрсетудiң мөлшерiн және тәртiбiн республикалық маңызы бар қалалардың, астананың, аудандардың, облыстық маңызы бар қалалардың жергiлiктi өкiлдi органдары айқындайды.</w:t>
      </w:r>
    </w:p>
    <w:bookmarkEnd w:id="20"/>
    <w:bookmarkStart w:name="z27" w:id="21"/>
    <w:p>
      <w:pPr>
        <w:spacing w:after="0"/>
        <w:ind w:left="0"/>
        <w:jc w:val="both"/>
      </w:pPr>
      <w:r>
        <w:rPr>
          <w:rFonts w:ascii="Times New Roman"/>
          <w:b w:val="false"/>
          <w:i w:val="false"/>
          <w:color w:val="000000"/>
          <w:sz w:val="28"/>
        </w:rPr>
        <w:t>
      Кондоминиум объектісінің ортақ мүлкін күтіп-ұстауға жұмсалатын шығыстарға, коммуналдық қызметтерді және телекоммуникация желісіне қосылған телефонға абоненттік төлемақының өсуі бөлігінде байланыс қызметтерін тұтынуына, жеке тұрғын үй қорынан жергілікті атқарушы орган жалға алған тұрғын үйді пайдаланғаны үшін шекті жол берілетін шығыстар үлесі отбасының (азаматтың) жиынтық табысынан бес пайыз мөлшерінде белгіленеді.</w:t>
      </w:r>
    </w:p>
    <w:bookmarkEnd w:id="21"/>
    <w:bookmarkStart w:name="z28" w:id="22"/>
    <w:p>
      <w:pPr>
        <w:spacing w:after="0"/>
        <w:ind w:left="0"/>
        <w:jc w:val="both"/>
      </w:pPr>
      <w:r>
        <w:rPr>
          <w:rFonts w:ascii="Times New Roman"/>
          <w:b w:val="false"/>
          <w:i w:val="false"/>
          <w:color w:val="000000"/>
          <w:sz w:val="28"/>
        </w:rPr>
        <w:t>
      4. Аз қамтылған отбасы (азамат) (не нотариат куәландырған сенімхат бойынша оның өкілі) тұрғын үй көмегін тағайындау үшін Мемлекеттік корпорацияға немесе "электрондық үкімет" веб-порталына тоқсанына бір рет жүгінуге құқылы.</w:t>
      </w:r>
    </w:p>
    <w:bookmarkEnd w:id="22"/>
    <w:bookmarkStart w:name="z29" w:id="23"/>
    <w:p>
      <w:pPr>
        <w:spacing w:after="0"/>
        <w:ind w:left="0"/>
        <w:jc w:val="both"/>
      </w:pPr>
      <w:r>
        <w:rPr>
          <w:rFonts w:ascii="Times New Roman"/>
          <w:b w:val="false"/>
          <w:i w:val="false"/>
          <w:color w:val="000000"/>
          <w:sz w:val="28"/>
        </w:rPr>
        <w:t>
      5. Құжаттарды қарау және тұрғын үй көмегін көрсету туралы шешім қабылдау немесе көрсетуден бас тарту туралы дәлелді жауап беру мерзімі Мемлекеттік корпорациядан немесе "электрондық үкіметтің" веб-порталынан құжаттардың толық топтамасын алған күннен бастап сегіз жұмыс күнін құрайды.</w:t>
      </w:r>
    </w:p>
    <w:bookmarkEnd w:id="23"/>
    <w:bookmarkStart w:name="z30" w:id="24"/>
    <w:p>
      <w:pPr>
        <w:spacing w:after="0"/>
        <w:ind w:left="0"/>
        <w:jc w:val="left"/>
      </w:pPr>
      <w:r>
        <w:rPr>
          <w:rFonts w:ascii="Times New Roman"/>
          <w:b/>
          <w:i w:val="false"/>
          <w:color w:val="000000"/>
        </w:rPr>
        <w:t xml:space="preserve"> 2-тарау. Тұрғын үй көмегін тағайындау тәртібі</w:t>
      </w:r>
    </w:p>
    <w:bookmarkEnd w:id="24"/>
    <w:bookmarkStart w:name="z31" w:id="25"/>
    <w:p>
      <w:pPr>
        <w:spacing w:after="0"/>
        <w:ind w:left="0"/>
        <w:jc w:val="both"/>
      </w:pPr>
      <w:r>
        <w:rPr>
          <w:rFonts w:ascii="Times New Roman"/>
          <w:b w:val="false"/>
          <w:i w:val="false"/>
          <w:color w:val="000000"/>
          <w:sz w:val="28"/>
        </w:rPr>
        <w:t>
      6. Аз қамтылған отбасы (азамат) (не нотариат куәландырған сенімхат бойынша оның өкілі) тұрғын үй көмегін тағайындау үшін Мемлекеттік корпорацияға және/немесе "электрондық үкімет" веб-порталы арқылы өтініш береді және мынадай құжаттарды қоса береді:</w:t>
      </w:r>
    </w:p>
    <w:bookmarkEnd w:id="25"/>
    <w:bookmarkStart w:name="z32" w:id="26"/>
    <w:p>
      <w:pPr>
        <w:spacing w:after="0"/>
        <w:ind w:left="0"/>
        <w:jc w:val="both"/>
      </w:pPr>
      <w:r>
        <w:rPr>
          <w:rFonts w:ascii="Times New Roman"/>
          <w:b w:val="false"/>
          <w:i w:val="false"/>
          <w:color w:val="000000"/>
          <w:sz w:val="28"/>
        </w:rPr>
        <w:t>
      1) өтініш берушінің жеке басын куәландыратын құжат (жеке басын сәйкестендіру үшін түпнұсқасы беріледі);</w:t>
      </w:r>
    </w:p>
    <w:bookmarkEnd w:id="26"/>
    <w:bookmarkStart w:name="z33" w:id="27"/>
    <w:p>
      <w:pPr>
        <w:spacing w:after="0"/>
        <w:ind w:left="0"/>
        <w:jc w:val="both"/>
      </w:pPr>
      <w:r>
        <w:rPr>
          <w:rFonts w:ascii="Times New Roman"/>
          <w:b w:val="false"/>
          <w:i w:val="false"/>
          <w:color w:val="000000"/>
          <w:sz w:val="28"/>
        </w:rPr>
        <w:t>
      2) аз қамтылған отбасының табысын растайтын құжаттар. Тұрғын үй көмегін алуға үмiткер отбасының (Қазақстан Республикасы азаматының) жиынтық табысын есептеу тәртiбiн тұрғын үй қатынастары саласындағы уәкілетті орган айқындайды;</w:t>
      </w:r>
    </w:p>
    <w:bookmarkEnd w:id="27"/>
    <w:bookmarkStart w:name="z34" w:id="28"/>
    <w:p>
      <w:pPr>
        <w:spacing w:after="0"/>
        <w:ind w:left="0"/>
        <w:jc w:val="both"/>
      </w:pPr>
      <w:r>
        <w:rPr>
          <w:rFonts w:ascii="Times New Roman"/>
          <w:b w:val="false"/>
          <w:i w:val="false"/>
          <w:color w:val="000000"/>
          <w:sz w:val="28"/>
        </w:rPr>
        <w:t>
      3) зейнетақы аударымдары туралы анықтама (тиісті мемлекеттік ақпараттық жүйелерден алынатын мәліметтерді қоспағанда);</w:t>
      </w:r>
    </w:p>
    <w:bookmarkEnd w:id="28"/>
    <w:bookmarkStart w:name="z35" w:id="29"/>
    <w:p>
      <w:pPr>
        <w:spacing w:after="0"/>
        <w:ind w:left="0"/>
        <w:jc w:val="both"/>
      </w:pPr>
      <w:r>
        <w:rPr>
          <w:rFonts w:ascii="Times New Roman"/>
          <w:b w:val="false"/>
          <w:i w:val="false"/>
          <w:color w:val="000000"/>
          <w:sz w:val="28"/>
        </w:rPr>
        <w:t>
      4) жұмыс орнынан немесе жұмыссыз адам ретінде тіркелуі туралы анықтама;</w:t>
      </w:r>
    </w:p>
    <w:bookmarkEnd w:id="29"/>
    <w:bookmarkStart w:name="z36" w:id="30"/>
    <w:p>
      <w:pPr>
        <w:spacing w:after="0"/>
        <w:ind w:left="0"/>
        <w:jc w:val="both"/>
      </w:pPr>
      <w:r>
        <w:rPr>
          <w:rFonts w:ascii="Times New Roman"/>
          <w:b w:val="false"/>
          <w:i w:val="false"/>
          <w:color w:val="000000"/>
          <w:sz w:val="28"/>
        </w:rPr>
        <w:t>
      5) балаларға және асырауындағы басқа да адамдарға алименттер туралы мәліметтер;</w:t>
      </w:r>
    </w:p>
    <w:bookmarkEnd w:id="30"/>
    <w:bookmarkStart w:name="z37" w:id="31"/>
    <w:p>
      <w:pPr>
        <w:spacing w:after="0"/>
        <w:ind w:left="0"/>
        <w:jc w:val="both"/>
      </w:pPr>
      <w:r>
        <w:rPr>
          <w:rFonts w:ascii="Times New Roman"/>
          <w:b w:val="false"/>
          <w:i w:val="false"/>
          <w:color w:val="000000"/>
          <w:sz w:val="28"/>
        </w:rPr>
        <w:t>
      6) банктік шоты;</w:t>
      </w:r>
    </w:p>
    <w:bookmarkEnd w:id="31"/>
    <w:bookmarkStart w:name="z38" w:id="32"/>
    <w:p>
      <w:pPr>
        <w:spacing w:after="0"/>
        <w:ind w:left="0"/>
        <w:jc w:val="both"/>
      </w:pPr>
      <w:r>
        <w:rPr>
          <w:rFonts w:ascii="Times New Roman"/>
          <w:b w:val="false"/>
          <w:i w:val="false"/>
          <w:color w:val="000000"/>
          <w:sz w:val="28"/>
        </w:rPr>
        <w:t>
      7) кондоминиум объектісін басқаруға және кондоминиум объектісінің ортақ мүлкін күтіп-ұстауға, оның ішінде кондоминиум объектісінің ортақ мүлкін күрделі жөндеуге ай сайынғы жарналар туралы шоттар;</w:t>
      </w:r>
    </w:p>
    <w:bookmarkEnd w:id="32"/>
    <w:bookmarkStart w:name="z39" w:id="33"/>
    <w:p>
      <w:pPr>
        <w:spacing w:after="0"/>
        <w:ind w:left="0"/>
        <w:jc w:val="both"/>
      </w:pPr>
      <w:r>
        <w:rPr>
          <w:rFonts w:ascii="Times New Roman"/>
          <w:b w:val="false"/>
          <w:i w:val="false"/>
          <w:color w:val="000000"/>
          <w:sz w:val="28"/>
        </w:rPr>
        <w:t>
      8) коммуналдық қызметтерді тұтынуға арналған шоттар;</w:t>
      </w:r>
    </w:p>
    <w:bookmarkEnd w:id="33"/>
    <w:bookmarkStart w:name="z40" w:id="34"/>
    <w:p>
      <w:pPr>
        <w:spacing w:after="0"/>
        <w:ind w:left="0"/>
        <w:jc w:val="both"/>
      </w:pPr>
      <w:r>
        <w:rPr>
          <w:rFonts w:ascii="Times New Roman"/>
          <w:b w:val="false"/>
          <w:i w:val="false"/>
          <w:color w:val="000000"/>
          <w:sz w:val="28"/>
        </w:rPr>
        <w:t>
      9) телекоммуникация қызметтері үшін түбіртек-шот немесе байланыс қызметтерін көрсетуге арналған шарттың көшірмесі;</w:t>
      </w:r>
    </w:p>
    <w:bookmarkEnd w:id="34"/>
    <w:bookmarkStart w:name="z41" w:id="35"/>
    <w:p>
      <w:pPr>
        <w:spacing w:after="0"/>
        <w:ind w:left="0"/>
        <w:jc w:val="both"/>
      </w:pPr>
      <w:r>
        <w:rPr>
          <w:rFonts w:ascii="Times New Roman"/>
          <w:b w:val="false"/>
          <w:i w:val="false"/>
          <w:color w:val="000000"/>
          <w:sz w:val="28"/>
        </w:rPr>
        <w:t>
      10) мемлекеттік тұрғын үй қорынан тұрғынжайды және жеке тұрғын үй қорынан жергілікті атқарушы орган жалға алған тұрғынжайды пайдаланғаны үшін шығыстар туралы шот.</w:t>
      </w:r>
    </w:p>
    <w:bookmarkEnd w:id="35"/>
    <w:bookmarkStart w:name="z42" w:id="36"/>
    <w:p>
      <w:pPr>
        <w:spacing w:after="0"/>
        <w:ind w:left="0"/>
        <w:jc w:val="both"/>
      </w:pPr>
      <w:r>
        <w:rPr>
          <w:rFonts w:ascii="Times New Roman"/>
          <w:b w:val="false"/>
          <w:i w:val="false"/>
          <w:color w:val="000000"/>
          <w:sz w:val="28"/>
        </w:rPr>
        <w:t>
      Осы тармақта көзделмеген құжаттарды талап етуге жол берілмейді. Меншік құқығында (Қазақстан Республикасы бойынша) тұрғын үйдің болуы немесе болмауы туралы мәліметтерді көрсетілетін қызметті беруші ақпараттық жүйелер арқылы алады.</w:t>
      </w:r>
    </w:p>
    <w:bookmarkEnd w:id="36"/>
    <w:bookmarkStart w:name="z43" w:id="37"/>
    <w:p>
      <w:pPr>
        <w:spacing w:after="0"/>
        <w:ind w:left="0"/>
        <w:jc w:val="both"/>
      </w:pPr>
      <w:r>
        <w:rPr>
          <w:rFonts w:ascii="Times New Roman"/>
          <w:b w:val="false"/>
          <w:i w:val="false"/>
          <w:color w:val="000000"/>
          <w:sz w:val="28"/>
        </w:rPr>
        <w:t xml:space="preserve">
      Отбасы (азамат) (не нотариат куәландырған сенімхат бойынша оның өкілі) қайта өтініш берген кезде осы Ереженің </w:t>
      </w:r>
      <w:r>
        <w:rPr>
          <w:rFonts w:ascii="Times New Roman"/>
          <w:b w:val="false"/>
          <w:i w:val="false"/>
          <w:color w:val="000000"/>
          <w:sz w:val="28"/>
        </w:rPr>
        <w:t>11-тармағында</w:t>
      </w:r>
      <w:r>
        <w:rPr>
          <w:rFonts w:ascii="Times New Roman"/>
          <w:b w:val="false"/>
          <w:i w:val="false"/>
          <w:color w:val="000000"/>
          <w:sz w:val="28"/>
        </w:rPr>
        <w:t xml:space="preserve"> көзделген жағдайды қоспағанда, отбасының табыстарын растайтын құжаттарды және коммуналдық шығыстардың шоттарын ғана ұсынады.</w:t>
      </w:r>
    </w:p>
    <w:bookmarkEnd w:id="37"/>
    <w:bookmarkStart w:name="z44" w:id="38"/>
    <w:p>
      <w:pPr>
        <w:spacing w:after="0"/>
        <w:ind w:left="0"/>
        <w:jc w:val="both"/>
      </w:pPr>
      <w:r>
        <w:rPr>
          <w:rFonts w:ascii="Times New Roman"/>
          <w:b w:val="false"/>
          <w:i w:val="false"/>
          <w:color w:val="000000"/>
          <w:sz w:val="28"/>
        </w:rPr>
        <w:t>
      7. Мемлекеттік корпорация арқылы құжаттар қабылданған кезде көрсетілетін қызметті алушыға тиісті құжаттардың қабылданғаны туралы қолхат беріледі.</w:t>
      </w:r>
    </w:p>
    <w:bookmarkEnd w:id="38"/>
    <w:bookmarkStart w:name="z45" w:id="39"/>
    <w:p>
      <w:pPr>
        <w:spacing w:after="0"/>
        <w:ind w:left="0"/>
        <w:jc w:val="both"/>
      </w:pPr>
      <w:r>
        <w:rPr>
          <w:rFonts w:ascii="Times New Roman"/>
          <w:b w:val="false"/>
          <w:i w:val="false"/>
          <w:color w:val="000000"/>
          <w:sz w:val="28"/>
        </w:rPr>
        <w:t xml:space="preserve">
      8. Осы Ереженің </w:t>
      </w:r>
      <w:r>
        <w:rPr>
          <w:rFonts w:ascii="Times New Roman"/>
          <w:b w:val="false"/>
          <w:i w:val="false"/>
          <w:color w:val="000000"/>
          <w:sz w:val="28"/>
        </w:rPr>
        <w:t>6-тармағында</w:t>
      </w:r>
      <w:r>
        <w:rPr>
          <w:rFonts w:ascii="Times New Roman"/>
          <w:b w:val="false"/>
          <w:i w:val="false"/>
          <w:color w:val="000000"/>
          <w:sz w:val="28"/>
        </w:rPr>
        <w:t xml:space="preserve"> көзделген құжаттар топтамасы толық ұсынылмаған жағдайда, Мемлекеттік корпорацияның қызметкері құжаттарды қабылдаудан бас тарту туралы қолхат береді.</w:t>
      </w:r>
    </w:p>
    <w:bookmarkEnd w:id="39"/>
    <w:bookmarkStart w:name="z46" w:id="40"/>
    <w:p>
      <w:pPr>
        <w:spacing w:after="0"/>
        <w:ind w:left="0"/>
        <w:jc w:val="both"/>
      </w:pPr>
      <w:r>
        <w:rPr>
          <w:rFonts w:ascii="Times New Roman"/>
          <w:b w:val="false"/>
          <w:i w:val="false"/>
          <w:color w:val="000000"/>
          <w:sz w:val="28"/>
        </w:rPr>
        <w:t>
      9. "Электрондық үкімет" веб-порталы арқылы өтініш жасаған жағдайда көрсетілетін қызметті алушының "жеке кабинетіне" мемлекеттік көрсетілетін қызмет көрсетуге сұрау салуының қабылдағаны туралы мәртебе, сондай-ақ мемлекеттік көрсетілетін қызметтің нәтижесін алу күні мен уақыты көрсетіле отырып, хабарлама жіберіледі.</w:t>
      </w:r>
    </w:p>
    <w:bookmarkEnd w:id="40"/>
    <w:bookmarkStart w:name="z47" w:id="41"/>
    <w:p>
      <w:pPr>
        <w:spacing w:after="0"/>
        <w:ind w:left="0"/>
        <w:jc w:val="both"/>
      </w:pPr>
      <w:r>
        <w:rPr>
          <w:rFonts w:ascii="Times New Roman"/>
          <w:b w:val="false"/>
          <w:i w:val="false"/>
          <w:color w:val="000000"/>
          <w:sz w:val="28"/>
        </w:rPr>
        <w:t>
      10. Мемлекеттік корпорация өтінішті ақпараттық жүйе арқылы қабылдайды және оны тұрғын үй көмегін тағайындауды жүзеге асыратын уәкілетті органға жібереді.</w:t>
      </w:r>
    </w:p>
    <w:bookmarkEnd w:id="41"/>
    <w:bookmarkStart w:name="z48" w:id="42"/>
    <w:p>
      <w:pPr>
        <w:spacing w:after="0"/>
        <w:ind w:left="0"/>
        <w:jc w:val="both"/>
      </w:pPr>
      <w:r>
        <w:rPr>
          <w:rFonts w:ascii="Times New Roman"/>
          <w:b w:val="false"/>
          <w:i w:val="false"/>
          <w:color w:val="000000"/>
          <w:sz w:val="28"/>
        </w:rPr>
        <w:t>
      11. Уәкілетті орган отбасы (азамат) (не нотариат куәландырған сенімхат бойынша оның өкілі) ұсынған құжаттардың және (немесе) олардағы деректердің (мәліметтердің) дұрыс емес екенін анықтау негізінде тұрғын үй көмегін беруден бас тартады және өтініш берілген күннен бастап 5 (бес) жұмыс күні ішінде өтініш берушіге "электрондық үкімет" веб-порталы не Мемлекеттік корпорация арқылы дәлелді бас тартуды жібереді.</w:t>
      </w:r>
    </w:p>
    <w:bookmarkEnd w:id="42"/>
    <w:bookmarkStart w:name="z49" w:id="43"/>
    <w:p>
      <w:pPr>
        <w:spacing w:after="0"/>
        <w:ind w:left="0"/>
        <w:jc w:val="both"/>
      </w:pPr>
      <w:r>
        <w:rPr>
          <w:rFonts w:ascii="Times New Roman"/>
          <w:b w:val="false"/>
          <w:i w:val="false"/>
          <w:color w:val="000000"/>
          <w:sz w:val="28"/>
        </w:rPr>
        <w:t>
      12. Тұрғын үй көмегін тағайындау туралы шешімді не кызметті көрсетуден бас тарту туралы дәлелді жауапты тұрғын үй көмегін тағайындауды жүзеге асыратын уәкілетті орган қабылдайды. Тағайындау туралы хабарлама не тағайындаудан бас тарту туралы дәлелді жауап Мемлекеттік корпорацияға немесе электрондық құжат ретінде "жеке кабинетке" жіберіледі.</w:t>
      </w:r>
    </w:p>
    <w:bookmarkEnd w:id="43"/>
    <w:bookmarkStart w:name="z50" w:id="44"/>
    <w:p>
      <w:pPr>
        <w:spacing w:after="0"/>
        <w:ind w:left="0"/>
        <w:jc w:val="left"/>
      </w:pPr>
      <w:r>
        <w:rPr>
          <w:rFonts w:ascii="Times New Roman"/>
          <w:b/>
          <w:i w:val="false"/>
          <w:color w:val="000000"/>
        </w:rPr>
        <w:t xml:space="preserve"> 3-тарау. Тұрғын үй көмегін төлеу</w:t>
      </w:r>
    </w:p>
    <w:bookmarkEnd w:id="44"/>
    <w:bookmarkStart w:name="z51" w:id="45"/>
    <w:p>
      <w:pPr>
        <w:spacing w:after="0"/>
        <w:ind w:left="0"/>
        <w:jc w:val="both"/>
      </w:pPr>
      <w:r>
        <w:rPr>
          <w:rFonts w:ascii="Times New Roman"/>
          <w:b w:val="false"/>
          <w:i w:val="false"/>
          <w:color w:val="000000"/>
          <w:sz w:val="28"/>
        </w:rPr>
        <w:t>
      13. Аз қамтылған отбасыларға (азаматтарға) тұрғын үй көмегін төлеуді уәкілетті орган жергілікті өкілді органдар айқындаған тәртіппен екінші деңгейдегі банктер арқылы жүзеге асырады.</w:t>
      </w:r>
    </w:p>
    <w:bookmarkEnd w:id="45"/>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