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0b7c" w14:textId="2a90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жалпы пайдаланымдағы республикалық маңызы бар автомобиль жолдары бойынша автокөлік құралдарының қозғалысын ұйымдастыру туралы" Қазақстан Республикасы Көлік және коммуникация министрінің 2013 жылғы 11 наурыздағы № 162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15 қыркүйектегі № 490 бұйрығы. Қазақстан Республикасының Әділет министрлігінде 2021 жылғы 17 қыркүйекте № 24389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жалпы пайдаланымдағы республикалық маңызы бар автомобиль жолдары бойынша автокөлік құралдарының қозғалысын ұйымдастырк туралы" Қазақстан Республикасы Көлік және коммуникация министрінің 2013 жылғы 11 наурыздағы № 162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8395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Автомобиль жолдары комитеті заңнамада белгіленген тәртіпте: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