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8ba2" w14:textId="c138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қаласының әкімінің 2021 жылғы 29 наурыздағы № 1 шешімі. Қарағанды облысының Әділет департаментінде 2021 жылғы 30 наурызда № 6268 болып тіркелді. Күші жойылды - Қарағанды облысы Сәтбаев қаласы әкімінің 2022 жылғы 16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қаласы әкімінің 16.02.2022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Сәтбаев қаласының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Сәтбаев қаласы аймағында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Сәтбаев қаласы әкімінің орынбасары Б.Е.Абдрахаев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Толендина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