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a50a" w14:textId="c81a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"Бесарық ауылдық округінің 2021 – 2023 жылдарға арналған бюджеті туралы" Сырдария аудандық мәслихатының 2020 жылғы 31 желтоқсандағы №474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2021 жылғы 3 наурыздағы № 18 шешімі. Қызылорда облысының Әділет департаментінде 2021 жылғы 9 наурызда № 8174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кодексi" Қазақстан Республикасының 2008 жылғы 4 желтоқсандағы Кодексiнің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"Бесарық ауылдық округінің 2021 – 2023 жылдарға арналған бюджеті туралы" Сырдария аудандық мәслихатының 2020 жылғы 31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8067 нөмірімен тіркелген, 2020 жылғы 15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Бесарық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47670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45780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49706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- 2036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2036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2036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2021 жылғы 1 қаңтардан бастап қолданысқа енгізіледі және ресми жариялауға жатады.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Жаманкулов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аудандық мәслихаты сессиясының төрағасы,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наурыздағы №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Бесарық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