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1512" w14:textId="b4f1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Әкімінің 2019 жылғы 8 қазандағы № 1-р "Қазақтелеком" акционерлік қоғамына қауымдық сервитут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Барвиновка ауылы әкімінің 2021 жылғы 3 ақпандағы № 2-р шешімі. Қостанай облысының Әділет департаментінде 2021 жылғы 5 ақпанда № 9747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4-тармағы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 Барвиновка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"Қазақтелеком" акционерлік қоғамына қауымдық сервитут белгілеу туралы" 2019 жылғы 8 қазандағы № 1-р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8692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"Қазақтелеком" акционерлік қоғамына талшықты-оптикалық байланыс желісін жүргізу мен пайдалану мақсатында Сарыкөл ауданы Барвиновка ауылының аумағында орналасқан жалпы көлемі 1,1910 гектар жер учаскесіне қауымдық сервитут белгіленсін.";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бүкіл мәтіні бойынша "Барвинов ауылдық округінің", "Барвинов ауылдық округі" сөз тіркестері "Барвиновка ауылының", "Барвиновка ауылы" сөз тіркестерімен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ауданының Барвиновка ауылы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интернет-ресурсында орналастыруын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