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04d8" w14:textId="dff0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Аққайың ауданы Тоқшын ауылдық округі әкімінің 2021 жылғы 2 тамыздағы "Шектеу іс-шараларын белгілеу туралы" № 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Тоқшын ауылдық округі әкімінің 2021 жылғы 22 қарашадағы № 22 шешімі. Қазақстан Республикасының Әділет министрлігінде 2021 жылғы 24 қарашада № 25352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бас мемлекеттік ветеринариялық-санитариялық инспекторының міндеттін атқарушысының 2021 жылғы 8 қазандағы № 08-02/341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Тоқшын ауылдық округі Камышлово ауылының аумағында ірі қара малдың брюцеллез ауруының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 Тоқшын ауылдық округі әкімінің 2021 жылғы 2 тамыздағы "Шектеу іс-шараларын белгілеу туралы" № 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мамлекеттік тіркеу тізілімде № 23914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Тоқшын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