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d0c1" w14:textId="716d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Мамлют ауданы Новомихайлов ауылдық округі әкімінің 2021 жылғы 31 наурыздағы "Шектеу іс-шараларын белгілеу туралы" № 15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әкімінің 2021 жылғы 10 тамыздағы № 38 шешімі. Республикасының Әділет министрлігінде 2021 жылғы 19 тамызда № 24042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бас мемлекеттік ветеринариялық-санитариялық инспекторының 2021 жылғы 20 сәуірдегі № 13-13/117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 Новомихайлов ауылдық округінің Минкесер ауылының Целинный көшесінде құтыру ауруы ошағын жою жөніндегі ветеринариялык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Мамлют ауданы Новомихайлов ауылдық округі әкімінің 2021 жылғы 31 наурыздағы "Шектеу іс-шараларын белгілеу туралы" (Нормативтік құқықтық актілерді мемлекеттік тіркеу тізілімінде № 7208 болып тіркелген) № 15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