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9731" w14:textId="e199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Көктерек ауылдық округі әкімінің 2021 жылғы 13 қыркүйектегі № 11 шешімі. Қазақстан Республикасының Әділет министрлігінде 2021 жылғы 18 қыркүйекте № 24419 болып тіркелді. Күші жойылды - Солтүстік Қазақстан облысы Уәлиханов ауданы Көктерек ауылдық округі әкімінің 2021 жылғы 23 желтоқсандағы №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Көктерек ауылдық округі әкімінің 23.12.2021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ветеринарлық санитарлық инспекторының міндетін атқарушысының 2021 жылғы 10 тамыздағы № 17-08/183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Көктерек ауылдық округі Мортық ауылының аумағында ірі қара малдың вирустық диарея және жұқпалы ринотрахеит ауруларының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Көктерек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