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d2b2" w14:textId="c2ed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56-3 "2021-2023 жылдарға арналған Бастаушы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26 сәуірдегі № 5-3 шешімі. Шығыс Қазақстан облысының Әділет департаментінде 2021 жылғы 12 мамырда № 8781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шешіміне өзгерістер енгізу туралы" (нормативтік құқықтық актілердің мемлекеттік тіркеу Тізілімінде № 8556 тіркелген) шешіміне сәйкес, Көкпекті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56-3 "2021-2023 жылдарға арналған Бастаушы ауылдық округінің бюджеті туралы" (нормативтік құқықтық актілердің мемлекеттік тіркеу Тізілімінде № 8176 тіркелген, 2021 жылғы 12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Бастаушы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16 224,0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1 726,0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14 498,0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16 569,8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345,8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Бастаушы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