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4ee6" w14:textId="9284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2021 жылғы 31 наурыздағы № 4/16-VII шешімі. Шығыс Қазақстан облысының Әділет департаментінде 2021 жылғы 6 сәуірде № 8528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Шемонаиха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егер Қазақстан Республикасының заңдарында өзгеше белгіленбесе, бюджет қаражаты есебінен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мәдениет және спорт саласындағы мамандар лауазымдарының тізбесін жергілікті өкiлдi органмен келісу бойынша жергілікті атқарушы орган айқындайды.</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2021 жылғы 1 сәуірден бастап туындаған қатынастарға тарайды.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Григорьева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