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7b82" w14:textId="2a97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берушінің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29 қыркүйектегі № 355/НҚ бұйрығы. Қазақстан Республикасының Әділет министрлігінде 2022 жылғы 30 қыркүйекте № 29901 болып тіркелді</w:t>
      </w:r>
    </w:p>
    <w:p>
      <w:pPr>
        <w:spacing w:after="0"/>
        <w:ind w:left="0"/>
        <w:jc w:val="both"/>
      </w:pPr>
      <w:bookmarkStart w:name="z1" w:id="0"/>
      <w:r>
        <w:rPr>
          <w:rFonts w:ascii="Times New Roman"/>
          <w:b w:val="false"/>
          <w:i w:val="false"/>
          <w:color w:val="000000"/>
          <w:sz w:val="28"/>
        </w:rPr>
        <w:t xml:space="preserve">
      "Рұқсаттар және хабарламалар туралы" Қазақстан Республикасы Заңының 15-бабының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Өтініш берушінің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2022 жылғы 29 қыркүйектегі</w:t>
            </w:r>
            <w:r>
              <w:br/>
            </w:r>
            <w:r>
              <w:rPr>
                <w:rFonts w:ascii="Times New Roman"/>
                <w:b w:val="false"/>
                <w:i w:val="false"/>
                <w:color w:val="000000"/>
                <w:sz w:val="20"/>
              </w:rPr>
              <w:t>№ 355/НҚ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Өтініш берушінің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қызметттің кіші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bl>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