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b89c" w14:textId="d28b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2022 жылғы 8 қарашадағы № 305 шешімі. Қазақстан Республикасының Әділет министрлігінде 2022 жылғы 11 қарашада № 30501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Шалқар аудандық мәслихаты ШЕШТІ 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33,58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