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6627" w14:textId="b296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Қаршығалы ауылдық округінің әкімінің 2022 жылғы 26 қаңтардағы № 1 шешімі. Қазақстан Республикасының Әділет министрлігінде 2022 жылғы 26 қаңтарда № 26638 болып тіркелді. Күші жойылды - Қарағанды облысы Қарқаралы ауданының Қаршығалы ауылдық округінің әкімінің 2022 жылғы 31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Қаршығалы ауылдық округінің әкімінің 31.03.2022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сәйкес, Қарағанды облысы Қарқаралы ауданының бас мемлекеттік ветеринариялық-санитариялық инспекторының 2022 жылғы 5 қаңтардағы № 06-05-02-16/1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Қаршығалы ауылдық округінің Көктас ауылының аумағында ірі қара малдарының арасынан жұқпалы ринотрахеит ауруы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Қаршығалы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