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896d" w14:textId="3bd8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білімнен кейінгі білімі бар кадрларды даярлауға 2022 - 2023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9 қыркүйектегі № 163 қаулысы. Қазақстан Республикасының Әділет министрлігінде 2022 жылғы 30 қыркүйекте № 29935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және жоғары оқу орнынан кейінгі білімі бар кадрларды даярлаудың 2022-2023 оқу жылына арналған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жоғары оқу орнынан кейінгі білімі бар кадрларды даярлаудың  2022-2023 оқу жылына арналған мемлекеттік білім беру тапсырысы (жергілікті бюджет есебінен)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 маманды оқытуға жұмсалатын орташа шығыстар құны (теңге) күндізгі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білім беру ұйымдарында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білім беру ұйымдарында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6B02 Өнер және гуманитарлық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6B08 Ауыл шаруашылығы және биоресурстар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6В084 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6B10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