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0ee1" w14:textId="ce20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15 қыркүйектегі № 18-3 шешімі. Қазақстан Республикасының Әділет министрлігінде 2022 жылғы 30 қыркүйекте № 29911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№20284 болып тіркелген) сәйкес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бойынша кондоминиум объектісін басқаруға және кондоминиум объектісінің ортақ мүлкін күтіп-ұстауға жұмсалатын шығыстардың 2022 жылға айына бір шаршы метр үшін 22 теңге сомасында ең төменгі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