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cb8f" w14:textId="184c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17 қарашадағы № 25-2 шешімі. Қазақстан Республикасының Әділет министрлігінде 2022 жылғы 18 қарашада № 3060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туристік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Шетелдіктер үшін туристерді орналастыру орындарындағы туристік жарнаның мөлшерлемелері 2022 жылғы 1 қаңтардан бастап 31 желтоқсанды қоса алғанда - болу құнының 0 (нөл) пайызы бекітілсі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