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e9a8c" w14:textId="53e9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аудандық мәслихатының 2020 жылғы 11 тамыздағы № 52/7-VI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Күршім аудандық мәслихатының 2022 жылғы 10 қарашадағы № 27/9-VII шешімі. Қазақстан Республикасының Әділет министрлігінде 2022 жылғы 15 қарашада № 30531 болып тіркелді</w:t>
      </w:r>
    </w:p>
    <w:p>
      <w:pPr>
        <w:spacing w:after="0"/>
        <w:ind w:left="0"/>
        <w:jc w:val="both"/>
      </w:pPr>
      <w:bookmarkStart w:name="z5" w:id="0"/>
      <w:r>
        <w:rPr>
          <w:rFonts w:ascii="Times New Roman"/>
          <w:b w:val="false"/>
          <w:i w:val="false"/>
          <w:color w:val="000000"/>
          <w:sz w:val="28"/>
        </w:rPr>
        <w:t>
      Күршім аудандық мәслихаты ШЕШТІ:</w:t>
      </w:r>
    </w:p>
    <w:bookmarkEnd w:id="0"/>
    <w:bookmarkStart w:name="z6" w:id="1"/>
    <w:p>
      <w:pPr>
        <w:spacing w:after="0"/>
        <w:ind w:left="0"/>
        <w:jc w:val="both"/>
      </w:pPr>
      <w:r>
        <w:rPr>
          <w:rFonts w:ascii="Times New Roman"/>
          <w:b w:val="false"/>
          <w:i w:val="false"/>
          <w:color w:val="000000"/>
          <w:sz w:val="28"/>
        </w:rPr>
        <w:t>
      1. Күршім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11 тамыздағы № 52/7-VI (нормативтік құқықтық актілерді мемлекеттік тіркеу Тізілімінде №7536 болып тіркелген) шешіміне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"6. Қазақстан Республикасының "Қазақстан Республикасында мүгедектігі бар адамдарды әлеуметтік қорғау туралы" Заңының </w:t>
      </w:r>
      <w:r>
        <w:rPr>
          <w:rFonts w:ascii="Times New Roman"/>
          <w:b w:val="false"/>
          <w:i w:val="false"/>
          <w:color w:val="000000"/>
          <w:sz w:val="28"/>
        </w:rPr>
        <w:t>16 бабында</w:t>
      </w:r>
      <w:r>
        <w:rPr>
          <w:rFonts w:ascii="Times New Roman"/>
          <w:b w:val="false"/>
          <w:i w:val="false"/>
          <w:color w:val="000000"/>
          <w:sz w:val="28"/>
        </w:rPr>
        <w:t xml:space="preserve"> және Қазақстан Республикасының "Ардагерлер туралы" Заңының </w:t>
      </w:r>
      <w:r>
        <w:rPr>
          <w:rFonts w:ascii="Times New Roman"/>
          <w:b w:val="false"/>
          <w:i w:val="false"/>
          <w:color w:val="000000"/>
          <w:sz w:val="28"/>
        </w:rPr>
        <w:t>10 баптың</w:t>
      </w:r>
      <w:r>
        <w:rPr>
          <w:rFonts w:ascii="Times New Roman"/>
          <w:b w:val="false"/>
          <w:i w:val="false"/>
          <w:color w:val="000000"/>
          <w:sz w:val="28"/>
        </w:rPr>
        <w:t xml:space="preserve"> 2) тармақшасында, </w:t>
      </w:r>
      <w:r>
        <w:rPr>
          <w:rFonts w:ascii="Times New Roman"/>
          <w:b w:val="false"/>
          <w:i w:val="false"/>
          <w:color w:val="000000"/>
          <w:sz w:val="28"/>
        </w:rPr>
        <w:t>11 баптың</w:t>
      </w:r>
      <w:r>
        <w:rPr>
          <w:rFonts w:ascii="Times New Roman"/>
          <w:b w:val="false"/>
          <w:i w:val="false"/>
          <w:color w:val="000000"/>
          <w:sz w:val="28"/>
        </w:rPr>
        <w:t xml:space="preserve"> 2) тармақшасында, </w:t>
      </w:r>
      <w:r>
        <w:rPr>
          <w:rFonts w:ascii="Times New Roman"/>
          <w:b w:val="false"/>
          <w:i w:val="false"/>
          <w:color w:val="000000"/>
          <w:sz w:val="28"/>
        </w:rPr>
        <w:t>12 баптың</w:t>
      </w:r>
      <w:r>
        <w:rPr>
          <w:rFonts w:ascii="Times New Roman"/>
          <w:b w:val="false"/>
          <w:i w:val="false"/>
          <w:color w:val="000000"/>
          <w:sz w:val="28"/>
        </w:rPr>
        <w:t xml:space="preserve"> 2) тармақшасында, </w:t>
      </w:r>
      <w:r>
        <w:rPr>
          <w:rFonts w:ascii="Times New Roman"/>
          <w:b w:val="false"/>
          <w:i w:val="false"/>
          <w:color w:val="000000"/>
          <w:sz w:val="28"/>
        </w:rPr>
        <w:t>13 баптың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"7. Мерекелік күндерге әлеуметтік көмек азаматтардың келесі санаттарына ақшалай төлемдер түрінде бір рет көрсетіледі:</w:t>
      </w:r>
    </w:p>
    <w:bookmarkEnd w:id="3"/>
    <w:bookmarkStart w:name="z11" w:id="4"/>
    <w:p>
      <w:pPr>
        <w:spacing w:after="0"/>
        <w:ind w:left="0"/>
        <w:jc w:val="both"/>
      </w:pPr>
      <w:r>
        <w:rPr>
          <w:rFonts w:ascii="Times New Roman"/>
          <w:b w:val="false"/>
          <w:i w:val="false"/>
          <w:color w:val="000000"/>
          <w:sz w:val="28"/>
        </w:rPr>
        <w:t>
      1) 8 наурыз - Халықаралық әйелдер күні:</w:t>
      </w:r>
    </w:p>
    <w:bookmarkEnd w:id="4"/>
    <w:bookmarkStart w:name="z12" w:id="5"/>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 балалы аналарға, көп балалы отбасыларға -15000 (он бес мың) теңге мөлшерінде;</w:t>
      </w:r>
    </w:p>
    <w:bookmarkEnd w:id="5"/>
    <w:bookmarkStart w:name="z13" w:id="6"/>
    <w:p>
      <w:pPr>
        <w:spacing w:after="0"/>
        <w:ind w:left="0"/>
        <w:jc w:val="both"/>
      </w:pPr>
      <w:r>
        <w:rPr>
          <w:rFonts w:ascii="Times New Roman"/>
          <w:b w:val="false"/>
          <w:i w:val="false"/>
          <w:color w:val="000000"/>
          <w:sz w:val="28"/>
        </w:rPr>
        <w:t>
      2) 9 Мамыр - Жеңіс күні:</w:t>
      </w:r>
    </w:p>
    <w:bookmarkEnd w:id="6"/>
    <w:bookmarkStart w:name="z14" w:id="7"/>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қызметшiлеріне, Ұлы Отан соғысының партизандары мен астыртын әрекет етушiлеріне - 1500000 (бір миллион бес жүз мың) теңге мөлшерінде;</w:t>
      </w:r>
    </w:p>
    <w:bookmarkEnd w:id="7"/>
    <w:bookmarkStart w:name="z15" w:id="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-1500000 (бір миллион бес жүз мың) теңге мөлшерінде;</w:t>
      </w:r>
    </w:p>
    <w:bookmarkEnd w:id="8"/>
    <w:bookmarkStart w:name="z16" w:id="9"/>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- 100000 (жүз мың) теңге мөлшерінде;</w:t>
      </w:r>
    </w:p>
    <w:bookmarkEnd w:id="9"/>
    <w:bookmarkStart w:name="z17" w:id="10"/>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- 100000 (жүз мың) теңге мөлшерінде;</w:t>
      </w:r>
    </w:p>
    <w:bookmarkEnd w:id="10"/>
    <w:bookmarkStart w:name="z18" w:id="11"/>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- 100000 (жүз мың) теңге мөлшерінде;</w:t>
      </w:r>
    </w:p>
    <w:bookmarkEnd w:id="11"/>
    <w:bookmarkStart w:name="z19" w:id="12"/>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- 100000 (жүз мың) теңге мөлшерінде;</w:t>
      </w:r>
    </w:p>
    <w:bookmarkEnd w:id="12"/>
    <w:bookmarkStart w:name="z20" w:id="13"/>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15000 (он бес мың) теңге;</w:t>
      </w:r>
    </w:p>
    <w:bookmarkEnd w:id="13"/>
    <w:bookmarkStart w:name="z21" w:id="1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- 100000 (жүз мың) теңге мөлшерінде;</w:t>
      </w:r>
    </w:p>
    <w:bookmarkEnd w:id="14"/>
    <w:bookmarkStart w:name="z22" w:id="1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- 70000 (жетпіс мың) теңге мөлшерінде;</w:t>
      </w:r>
    </w:p>
    <w:bookmarkEnd w:id="15"/>
    <w:bookmarkStart w:name="z23" w:id="1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- 100000 (жүз мың) теңге мөлшерінде;</w:t>
      </w:r>
    </w:p>
    <w:bookmarkEnd w:id="16"/>
    <w:bookmarkStart w:name="z24" w:id="1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- 100000 (жүз мың) теңге мөлшерінде;</w:t>
      </w:r>
    </w:p>
    <w:bookmarkEnd w:id="17"/>
    <w:bookmarkStart w:name="z25" w:id="1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- 100000 (жүз мың) теңге мөлшерінде;</w:t>
      </w:r>
    </w:p>
    <w:bookmarkEnd w:id="18"/>
    <w:bookmarkStart w:name="z26" w:id="1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- 50000 (елю мың) теңге мөлшерінде;</w:t>
      </w:r>
    </w:p>
    <w:bookmarkEnd w:id="19"/>
    <w:bookmarkStart w:name="z27" w:id="20"/>
    <w:p>
      <w:pPr>
        <w:spacing w:after="0"/>
        <w:ind w:left="0"/>
        <w:jc w:val="both"/>
      </w:pPr>
      <w:r>
        <w:rPr>
          <w:rFonts w:ascii="Times New Roman"/>
          <w:b w:val="false"/>
          <w:i w:val="false"/>
          <w:color w:val="000000"/>
          <w:sz w:val="28"/>
        </w:rPr>
        <w:t>
      3) 30 тамыз - Қазақстан Республикасының Конституция күні:</w:t>
      </w:r>
    </w:p>
    <w:bookmarkEnd w:id="20"/>
    <w:bookmarkStart w:name="z28" w:id="21"/>
    <w:p>
      <w:pPr>
        <w:spacing w:after="0"/>
        <w:ind w:left="0"/>
        <w:jc w:val="both"/>
      </w:pPr>
      <w:r>
        <w:rPr>
          <w:rFonts w:ascii="Times New Roman"/>
          <w:b w:val="false"/>
          <w:i w:val="false"/>
          <w:color w:val="000000"/>
          <w:sz w:val="28"/>
        </w:rPr>
        <w:t>
      он сегіз жасқа дейінгі мүгедектігі бар балаларға (мүгедектігі бар балалардың ата-анасының біреуіне немесе өзге де заңды өкілдеріне) - 15000 (он бес мың) теңге мөлшерінде;</w:t>
      </w:r>
    </w:p>
    <w:bookmarkEnd w:id="21"/>
    <w:bookmarkStart w:name="z29" w:id="22"/>
    <w:p>
      <w:pPr>
        <w:spacing w:after="0"/>
        <w:ind w:left="0"/>
        <w:jc w:val="both"/>
      </w:pPr>
      <w:r>
        <w:rPr>
          <w:rFonts w:ascii="Times New Roman"/>
          <w:b w:val="false"/>
          <w:i w:val="false"/>
          <w:color w:val="000000"/>
          <w:sz w:val="28"/>
        </w:rPr>
        <w:t>
      Ұлы Отан Соғысының мүгедектігі бар адамдар қатарына жатпайтын көруі бойынша 1 топ мүгедектеріне - 30000 (отыз мың) теңге мөлшерінде;</w:t>
      </w:r>
    </w:p>
    <w:bookmarkEnd w:id="22"/>
    <w:bookmarkStart w:name="z30" w:id="23"/>
    <w:p>
      <w:pPr>
        <w:spacing w:after="0"/>
        <w:ind w:left="0"/>
        <w:jc w:val="both"/>
      </w:pPr>
      <w:r>
        <w:rPr>
          <w:rFonts w:ascii="Times New Roman"/>
          <w:b w:val="false"/>
          <w:i w:val="false"/>
          <w:color w:val="000000"/>
          <w:sz w:val="28"/>
        </w:rPr>
        <w:t>
      4) 16 - желтоқсан - Тәуелсіздік күні:</w:t>
      </w:r>
    </w:p>
    <w:bookmarkEnd w:id="23"/>
    <w:bookmarkStart w:name="z31" w:id="24"/>
    <w:p>
      <w:pPr>
        <w:spacing w:after="0"/>
        <w:ind w:left="0"/>
        <w:jc w:val="both"/>
      </w:pPr>
      <w:r>
        <w:rPr>
          <w:rFonts w:ascii="Times New Roman"/>
          <w:b w:val="false"/>
          <w:i w:val="false"/>
          <w:color w:val="000000"/>
          <w:sz w:val="28"/>
        </w:rPr>
        <w:t>
      саяси қуғын - сүргiн және ашаршылықтан зардап шеккен адамдарға - 15000 (он бес мың) теңге мөлшерінде;</w:t>
      </w:r>
    </w:p>
    <w:bookmarkEnd w:id="24"/>
    <w:bookmarkStart w:name="z32" w:id="25"/>
    <w:p>
      <w:pPr>
        <w:spacing w:after="0"/>
        <w:ind w:left="0"/>
        <w:jc w:val="both"/>
      </w:pPr>
      <w:r>
        <w:rPr>
          <w:rFonts w:ascii="Times New Roman"/>
          <w:b w:val="false"/>
          <w:i w:val="false"/>
          <w:color w:val="000000"/>
          <w:sz w:val="28"/>
        </w:rPr>
        <w:t>
      бұрынғы КСР Одағынан тысқары жерлерде қуғын-сүргiндердi кеңес соттары мен басқа да органдардың қолдануында болған тұлғаларға - 15000 (он бес мың) теңге мөлшерінде;</w:t>
      </w:r>
    </w:p>
    <w:bookmarkEnd w:id="25"/>
    <w:bookmarkStart w:name="z33" w:id="26"/>
    <w:p>
      <w:pPr>
        <w:spacing w:after="0"/>
        <w:ind w:left="0"/>
        <w:jc w:val="both"/>
      </w:pPr>
      <w:r>
        <w:rPr>
          <w:rFonts w:ascii="Times New Roman"/>
          <w:b w:val="false"/>
          <w:i w:val="false"/>
          <w:color w:val="000000"/>
          <w:sz w:val="28"/>
        </w:rPr>
        <w:t>
      екiншi дүниежүзiлiк соғыс кезiнде (жай адамдар мен әскери қызметшiлердi) тұрақты армия әскери трибуналдарымен сотталған тұлғаларға - 15000 (он бес мың) теңге мөлшерінде;</w:t>
      </w:r>
    </w:p>
    <w:bookmarkEnd w:id="26"/>
    <w:bookmarkStart w:name="z34" w:id="27"/>
    <w:p>
      <w:pPr>
        <w:spacing w:after="0"/>
        <w:ind w:left="0"/>
        <w:jc w:val="both"/>
      </w:pPr>
      <w:r>
        <w:rPr>
          <w:rFonts w:ascii="Times New Roman"/>
          <w:b w:val="false"/>
          <w:i w:val="false"/>
          <w:color w:val="000000"/>
          <w:sz w:val="28"/>
        </w:rPr>
        <w:t>
      Қазақстаннан тысқары жерлерде әскери қызмет атқару үшiн шақырылғаннан кейiн қуғын-сүргiндерде болған тұлғаларға - 15000 (он бес мың) теңге мөлшерінде;</w:t>
      </w:r>
    </w:p>
    <w:bookmarkEnd w:id="27"/>
    <w:bookmarkStart w:name="z35" w:id="28"/>
    <w:p>
      <w:pPr>
        <w:spacing w:after="0"/>
        <w:ind w:left="0"/>
        <w:jc w:val="both"/>
      </w:pPr>
      <w:r>
        <w:rPr>
          <w:rFonts w:ascii="Times New Roman"/>
          <w:b w:val="false"/>
          <w:i w:val="false"/>
          <w:color w:val="000000"/>
          <w:sz w:val="28"/>
        </w:rPr>
        <w:t>
      қуғын-сүргiндердi орталық одақтық органдар: КСРО Жоғарғы Соты мен оның сот алқаларының, КСРО БМСБ алқасының, КСРО IІХК - МҚМ - ІІМ жанындағы айрықша кеңестiң, КСРО Прокуратурасы мен КСРО ІІХК Тергеу Iстерi жөнiндегi комиссиясының және басқа органдар шешiмдерi бойынша болған тұлғаларға - 15000 (он бес мың) теңге мөлшерінде;</w:t>
      </w:r>
    </w:p>
    <w:bookmarkEnd w:id="28"/>
    <w:bookmarkStart w:name="z36" w:id="29"/>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қуғын-сүргіндерде болған тұлғаларға -100000 (жүз мың) теңге мөлшерінде;</w:t>
      </w:r>
    </w:p>
    <w:bookmarkEnd w:id="29"/>
    <w:bookmarkStart w:name="z37" w:id="30"/>
    <w:p>
      <w:pPr>
        <w:spacing w:after="0"/>
        <w:ind w:left="0"/>
        <w:jc w:val="both"/>
      </w:pPr>
      <w:r>
        <w:rPr>
          <w:rFonts w:ascii="Times New Roman"/>
          <w:b w:val="false"/>
          <w:i w:val="false"/>
          <w:color w:val="000000"/>
          <w:sz w:val="28"/>
        </w:rPr>
        <w:t>
      КСР Одағы мемлекеттiк өкiметтiң жоғары органдарының құжаттары негiзiнде Қазақстанға және Қазақстаннан күштеу арқылы құқыққа қарсы қоныс аударуда болған тұлғаларға - 15000 (он бес мың) теңге мөлшерінде;</w:t>
      </w:r>
    </w:p>
    <w:bookmarkEnd w:id="30"/>
    <w:bookmarkStart w:name="z38" w:id="31"/>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- 15000 (он бес мың) теңге мөлшерінде.".</w:t>
      </w:r>
    </w:p>
    <w:bookmarkEnd w:id="31"/>
    <w:bookmarkStart w:name="z39" w:id="3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Калелов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