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07ae9" w14:textId="6607a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есептілік нысандарын және оларды жасау мен ұсыну қағидаларын бекіту туралы" Қазақстан Республикасы Қаржы министрінің 2017 жылғы 1 тамыздағы № 468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29 маусымдағы № 717 бұйрығы. Қазақстан Республикасының Әділет министрлігінде 2023 жылғы 29 маусымда № 32930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"Қаржылық есептілік нысандарын және оларды жасау мен ұсыну қағидаларын бекіту туралы" Қазақстан Республикасы Қаржы министрінің 2017 жылғы 1 тамыздағы № 468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15594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117-бабын</w:t>
      </w:r>
      <w:r>
        <w:rPr>
          <w:rFonts w:ascii="Times New Roman"/>
          <w:b w:val="false"/>
          <w:i w:val="false"/>
          <w:color w:val="000000"/>
          <w:sz w:val="28"/>
        </w:rPr>
        <w:t xml:space="preserve"> және 120-3 бабының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Қаржылық есептілікті жасау мен ұсыну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 w:id="0"/>
    <w:p>
      <w:pPr>
        <w:spacing w:after="0"/>
        <w:ind w:left="0"/>
        <w:jc w:val="both"/>
      </w:pPr>
      <w:r>
        <w:rPr>
          <w:rFonts w:ascii="Times New Roman"/>
          <w:b w:val="false"/>
          <w:i w:val="false"/>
          <w:color w:val="000000"/>
          <w:sz w:val="28"/>
        </w:rPr>
        <w:t>
      "1. Осы Қаржылық есептілікті жасау мен ұсыну қағидалары (бұдан әрі – Қағидалар) оларды пайдаланушыларға ұсыну мақсатында республикалық, жергілікті бюджеттер есебінен ұсталатын мемлекеттік мекемелердің және аудандық маңызы бар қалалар, ауылдар, кенттер, ауылдық округтер әкімдері аппараттарының қаржылық есептілікті жасау және ұсыну тәртібін және көлемін, мерзімділігін, мерзімдерін белгілейді.</w:t>
      </w:r>
    </w:p>
    <w:bookmarkEnd w:id="0"/>
    <w:bookmarkStart w:name="z8" w:id="1"/>
    <w:p>
      <w:pPr>
        <w:spacing w:after="0"/>
        <w:ind w:left="0"/>
        <w:jc w:val="both"/>
      </w:pPr>
      <w:r>
        <w:rPr>
          <w:rFonts w:ascii="Times New Roman"/>
          <w:b w:val="false"/>
          <w:i w:val="false"/>
          <w:color w:val="000000"/>
          <w:sz w:val="28"/>
        </w:rPr>
        <w:t>
      2. Республикалық, жергілікті бюджеттер есебінен ұсталатын мемлекеттік мекемелер және аудандық маңызы бар қалалар, ауылдар, кенттер, ауылдық округтер әкімдерінің аппараттары жартыжылдық, жылдық есептіліктерін осы Қағидаларда белгіленген көлемде жасайды.";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"7. Әкімшілік деректердің нысандарына титулдық парақтың атаулы бөлігі мынадай тәртіпте толтырылады:</w:t>
      </w:r>
    </w:p>
    <w:bookmarkEnd w:id="2"/>
    <w:p>
      <w:pPr>
        <w:spacing w:after="0"/>
        <w:ind w:left="0"/>
        <w:jc w:val="both"/>
      </w:pPr>
      <w:r>
        <w:rPr>
          <w:rFonts w:ascii="Times New Roman"/>
          <w:b w:val="false"/>
          <w:i w:val="false"/>
          <w:color w:val="000000"/>
          <w:sz w:val="28"/>
        </w:rPr>
        <w:t>
      нысан бекітілген бұйрықтың, күні мен нөмірі;</w:t>
      </w:r>
    </w:p>
    <w:p>
      <w:pPr>
        <w:spacing w:after="0"/>
        <w:ind w:left="0"/>
        <w:jc w:val="both"/>
      </w:pPr>
      <w:r>
        <w:rPr>
          <w:rFonts w:ascii="Times New Roman"/>
          <w:b w:val="false"/>
          <w:i w:val="false"/>
          <w:color w:val="000000"/>
          <w:sz w:val="28"/>
        </w:rPr>
        <w:t>
      нысан атауы;</w:t>
      </w:r>
    </w:p>
    <w:p>
      <w:pPr>
        <w:spacing w:after="0"/>
        <w:ind w:left="0"/>
        <w:jc w:val="both"/>
      </w:pPr>
      <w:r>
        <w:rPr>
          <w:rFonts w:ascii="Times New Roman"/>
          <w:b w:val="false"/>
          <w:i w:val="false"/>
          <w:color w:val="000000"/>
          <w:sz w:val="28"/>
        </w:rPr>
        <w:t>
      есептік кезең;</w:t>
      </w:r>
    </w:p>
    <w:p>
      <w:pPr>
        <w:spacing w:after="0"/>
        <w:ind w:left="0"/>
        <w:jc w:val="both"/>
      </w:pPr>
      <w:r>
        <w:rPr>
          <w:rFonts w:ascii="Times New Roman"/>
          <w:b w:val="false"/>
          <w:i w:val="false"/>
          <w:color w:val="000000"/>
          <w:sz w:val="28"/>
        </w:rPr>
        <w:t>
      "Индексте" қаржылық есептілік (бұдан әрі - ҚЕ) нысаны (нысан атауының әріптік-сандық қысқаша көрінісі);</w:t>
      </w:r>
    </w:p>
    <w:p>
      <w:pPr>
        <w:spacing w:after="0"/>
        <w:ind w:left="0"/>
        <w:jc w:val="both"/>
      </w:pPr>
      <w:r>
        <w:rPr>
          <w:rFonts w:ascii="Times New Roman"/>
          <w:b w:val="false"/>
          <w:i w:val="false"/>
          <w:color w:val="000000"/>
          <w:sz w:val="28"/>
        </w:rPr>
        <w:t>
      "Мерзімділігі" деректемесі – қаржылық есептілік кезеңі көрсетіледі;</w:t>
      </w:r>
    </w:p>
    <w:p>
      <w:pPr>
        <w:spacing w:after="0"/>
        <w:ind w:left="0"/>
        <w:jc w:val="both"/>
      </w:pPr>
      <w:r>
        <w:rPr>
          <w:rFonts w:ascii="Times New Roman"/>
          <w:b w:val="false"/>
          <w:i w:val="false"/>
          <w:color w:val="000000"/>
          <w:sz w:val="28"/>
        </w:rPr>
        <w:t>
      "Бюджеттің түрі" – мемлекеттік мекеме қандай бюджеттен қаржыландырылады, бюджеттің түрі көрсетіледі;</w:t>
      </w:r>
    </w:p>
    <w:p>
      <w:pPr>
        <w:spacing w:after="0"/>
        <w:ind w:left="0"/>
        <w:jc w:val="both"/>
      </w:pPr>
      <w:r>
        <w:rPr>
          <w:rFonts w:ascii="Times New Roman"/>
          <w:b w:val="false"/>
          <w:i w:val="false"/>
          <w:color w:val="000000"/>
          <w:sz w:val="28"/>
        </w:rPr>
        <w:t>
      "Өлшем бiрлiгi" – мың теңге.</w:t>
      </w:r>
    </w:p>
    <w:p>
      <w:pPr>
        <w:spacing w:after="0"/>
        <w:ind w:left="0"/>
        <w:jc w:val="both"/>
      </w:pPr>
      <w:r>
        <w:rPr>
          <w:rFonts w:ascii="Times New Roman"/>
          <w:b w:val="false"/>
          <w:i w:val="false"/>
          <w:color w:val="000000"/>
          <w:sz w:val="28"/>
        </w:rPr>
        <w:t xml:space="preserve">
      Мемлекеттік мекемелер қаржылық есептілікті бюджеттік бағдарламалар әкімшісіне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9756 болып тіркелген) бекітілген Қазақстан Республикасының Бірыңғай бюджеттік сыныптамасы бюджет шығыстарының функционалдық сыныптамасынан бюджеттік бағдарламалар әкімшісінің атауы мен кодын көрсете отырып, ұсынады.</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әкімдерінің аппараттары аудандық маңызы бар қалалар, ауылдар, кенттер, ауылдық округтер бюджеттерінің атқарылуы туралы жылдық қаржылық есептілікті жасайды және аудан (облыстық маңызы бар қала) бюджетінің атқарылуы жөніндегі уәкілетті органға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"9. Мемлекеттік мекемелер қаржылық есептілікті бюджеттік бағдарламалардың әкімшілері белгілеген және олар қаржылық есептілікті беру күніне дейін мемлекеттік мекемелерге жеткізген мерзімдерде ұсынады.</w:t>
      </w:r>
    </w:p>
    <w:bookmarkEnd w:id="3"/>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әкімдерінің аппараттары қаржылық есептілікті ауданның (облыстық маңызы бар қаланың) бюджетін атқару жөніндегі уәкілетті органдар белгілеген және олар қаржылық есептілікті ұсынған күнге дейін мемлекеттік мекемелерге жеткізген мерзімдерде ұсынады.</w:t>
      </w:r>
    </w:p>
    <w:p>
      <w:pPr>
        <w:spacing w:after="0"/>
        <w:ind w:left="0"/>
        <w:jc w:val="both"/>
      </w:pPr>
      <w:r>
        <w:rPr>
          <w:rFonts w:ascii="Times New Roman"/>
          <w:b w:val="false"/>
          <w:i w:val="false"/>
          <w:color w:val="000000"/>
          <w:sz w:val="28"/>
        </w:rPr>
        <w:t>
      Қаржылық есептілік қағаз тасығышта кітапша түрінде беттері нөмірленіп, мазмұны көрсетіліп және электрондық түрде нысандардың толық көлемінде ұсынылады.</w:t>
      </w:r>
    </w:p>
    <w:p>
      <w:pPr>
        <w:spacing w:after="0"/>
        <w:ind w:left="0"/>
        <w:jc w:val="both"/>
      </w:pPr>
      <w:r>
        <w:rPr>
          <w:rFonts w:ascii="Times New Roman"/>
          <w:b w:val="false"/>
          <w:i w:val="false"/>
          <w:color w:val="000000"/>
          <w:sz w:val="28"/>
        </w:rPr>
        <w:t>
      Олар үшін қаржылық есептілікті ұсыну күні болып почта кәсіпорнының штемпелінде немесе фельдъегерлік қызмет, бiрақ бюджеттік есептiлiктi ұсыну күнiне дейiн 5 күнтізбелік күннен кешiктiрмей көрсетілген оны жіберген күн есептелетін басқа тұрғылықты мекендерде орналасқан мемлекеттік мекемелерді қоспағанда, мемлекеттік мекеме үшін қаржылық есептілікті ұсыну күні оны іс жүзінде тиесілігіне қарай табыс еткен күн болып есептеледі.</w:t>
      </w:r>
    </w:p>
    <w:p>
      <w:pPr>
        <w:spacing w:after="0"/>
        <w:ind w:left="0"/>
        <w:jc w:val="both"/>
      </w:pPr>
      <w:r>
        <w:rPr>
          <w:rFonts w:ascii="Times New Roman"/>
          <w:b w:val="false"/>
          <w:i w:val="false"/>
          <w:color w:val="000000"/>
          <w:sz w:val="28"/>
        </w:rPr>
        <w:t>
      Есептiлiктi ұсыну үшін белгіленген мерзім демалыс күнге (жұмыс емес күнге) сәйкес келген жағдайда, қаржылық есептілік одан кейінгі бірінші жұмыс күнінде ұсынылады.</w:t>
      </w:r>
    </w:p>
    <w:p>
      <w:pPr>
        <w:spacing w:after="0"/>
        <w:ind w:left="0"/>
        <w:jc w:val="both"/>
      </w:pPr>
      <w:r>
        <w:rPr>
          <w:rFonts w:ascii="Times New Roman"/>
          <w:b w:val="false"/>
          <w:i w:val="false"/>
          <w:color w:val="000000"/>
          <w:sz w:val="28"/>
        </w:rPr>
        <w:t xml:space="preserve">
      Мемлекеттік мекемелер бюджеттік бағдарламалар әкімшілері жылдық қаржылық есептілігін (пысықталған жылдық қаржылық есептілігін) қабылдағаннан кейін, оны "Мемлекеттiк мүлiк тiзiлiмiне есепке алу объектiлерi деректерiн енгiзудің, сондай-ақ мемлекеттiк мүлiкке түгендеу, паспорттау және қайта бағалау жүргiзудің бірыңғай әдістемесін бекіту туралы" Қазақстан Республикасы Қаржы Министрінің 2011 жылғы 15 желтоқсандағы № 636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7375 болып тіркелген) (бұдан әрі – № 636 бұйрық) бекітілген Мемлекеттiк мүлiк тiзiлiмiне есепке алу объектiлерi деректерiн енгiзу пішімін, сондай-ақ бірдей мерзімдерде мемлекеттiк мүлiкке түгендеу, паспорттау және қайта бағалау жүргiзудің бірыңғай әдістемесінде айқындалған тәртіппен және мерзімде мемлекеттік мүлік тізіліміне жібереді.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әкімдерінің аппараттары ауданның (облыстық маңызы бар қаланың) бюджетін атқару жөніндегі уәкілетті органдар жылдық қаржылық есептілікті (пысықталған жылдық қаржылық есептілікті) қабылдағаннан кейін оны № 636 бұйрықта айқындалған тәртіппен және мерзімде мемлекеттік мүлік тізіліміне жібереді.</w:t>
      </w:r>
    </w:p>
    <w:bookmarkStart w:name="z13" w:id="4"/>
    <w:p>
      <w:pPr>
        <w:spacing w:after="0"/>
        <w:ind w:left="0"/>
        <w:jc w:val="both"/>
      </w:pPr>
      <w:r>
        <w:rPr>
          <w:rFonts w:ascii="Times New Roman"/>
          <w:b w:val="false"/>
          <w:i w:val="false"/>
          <w:color w:val="000000"/>
          <w:sz w:val="28"/>
        </w:rPr>
        <w:t>
      10. Мемлекеттік мекемелер мен аудандық маңызы бар қалалар, ауылдар, кенттер, ауылдық округтер әкімдерінің аппараттары ұсынатын жартыжылдық, жылдық қаржылық есептіліктің көлемі:</w:t>
      </w:r>
    </w:p>
    <w:bookmarkEnd w:id="4"/>
    <w:bookmarkStart w:name="z14" w:id="5"/>
    <w:p>
      <w:pPr>
        <w:spacing w:after="0"/>
        <w:ind w:left="0"/>
        <w:jc w:val="both"/>
      </w:pPr>
      <w:r>
        <w:rPr>
          <w:rFonts w:ascii="Times New Roman"/>
          <w:b w:val="false"/>
          <w:i w:val="false"/>
          <w:color w:val="000000"/>
          <w:sz w:val="28"/>
        </w:rPr>
        <w:t>
      1) ҚЕ-1-нысан – бухгалтерлік баланс;</w:t>
      </w:r>
    </w:p>
    <w:bookmarkEnd w:id="5"/>
    <w:bookmarkStart w:name="z15" w:id="6"/>
    <w:p>
      <w:pPr>
        <w:spacing w:after="0"/>
        <w:ind w:left="0"/>
        <w:jc w:val="both"/>
      </w:pPr>
      <w:r>
        <w:rPr>
          <w:rFonts w:ascii="Times New Roman"/>
          <w:b w:val="false"/>
          <w:i w:val="false"/>
          <w:color w:val="000000"/>
          <w:sz w:val="28"/>
        </w:rPr>
        <w:t>
      2) ҚЕ-2-нысан – қаржылық қызмет нәтижелері туралы есеп;</w:t>
      </w:r>
    </w:p>
    <w:bookmarkEnd w:id="6"/>
    <w:bookmarkStart w:name="z16" w:id="7"/>
    <w:p>
      <w:pPr>
        <w:spacing w:after="0"/>
        <w:ind w:left="0"/>
        <w:jc w:val="both"/>
      </w:pPr>
      <w:r>
        <w:rPr>
          <w:rFonts w:ascii="Times New Roman"/>
          <w:b w:val="false"/>
          <w:i w:val="false"/>
          <w:color w:val="000000"/>
          <w:sz w:val="28"/>
        </w:rPr>
        <w:t>
      3) ҚЕ-3-нысан – қаржыландыру көздері бойынша (тікелей әдіс) мемлекеттік мекемлердің шоттарындағы ақша қозғалысы туралы есеп;</w:t>
      </w:r>
    </w:p>
    <w:bookmarkEnd w:id="7"/>
    <w:bookmarkStart w:name="z17" w:id="8"/>
    <w:p>
      <w:pPr>
        <w:spacing w:after="0"/>
        <w:ind w:left="0"/>
        <w:jc w:val="both"/>
      </w:pPr>
      <w:r>
        <w:rPr>
          <w:rFonts w:ascii="Times New Roman"/>
          <w:b w:val="false"/>
          <w:i w:val="false"/>
          <w:color w:val="000000"/>
          <w:sz w:val="28"/>
        </w:rPr>
        <w:t>
      4) ҚЕ-4-нысан – таза активтердің/капиталдың өзгерістері туралы есеп;</w:t>
      </w:r>
    </w:p>
    <w:bookmarkEnd w:id="8"/>
    <w:bookmarkStart w:name="z18" w:id="9"/>
    <w:p>
      <w:pPr>
        <w:spacing w:after="0"/>
        <w:ind w:left="0"/>
        <w:jc w:val="both"/>
      </w:pPr>
      <w:r>
        <w:rPr>
          <w:rFonts w:ascii="Times New Roman"/>
          <w:b w:val="false"/>
          <w:i w:val="false"/>
          <w:color w:val="000000"/>
          <w:sz w:val="28"/>
        </w:rPr>
        <w:t>
      5) ҚЕ-5-нысан – қаржылық есептілікке түсіндірме жазба;</w:t>
      </w:r>
    </w:p>
    <w:bookmarkEnd w:id="9"/>
    <w:bookmarkStart w:name="z19" w:id="10"/>
    <w:p>
      <w:pPr>
        <w:spacing w:after="0"/>
        <w:ind w:left="0"/>
        <w:jc w:val="both"/>
      </w:pPr>
      <w:r>
        <w:rPr>
          <w:rFonts w:ascii="Times New Roman"/>
          <w:b w:val="false"/>
          <w:i w:val="false"/>
          <w:color w:val="000000"/>
          <w:sz w:val="28"/>
        </w:rPr>
        <w:t>
      6) ҚЕ-6-нысан – қайта ұйымдастыру кезіндегі бухгалтерлік баланс.";</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"21. Ағымдағы есепке алу шоттарын жабу мынадай тәртіппен жүргізіледі: есепті жылдың аяғында:</w:t>
      </w:r>
    </w:p>
    <w:bookmarkEnd w:id="11"/>
    <w:bookmarkStart w:name="z22" w:id="12"/>
    <w:p>
      <w:pPr>
        <w:spacing w:after="0"/>
        <w:ind w:left="0"/>
        <w:jc w:val="both"/>
      </w:pPr>
      <w:r>
        <w:rPr>
          <w:rFonts w:ascii="Times New Roman"/>
          <w:b w:val="false"/>
          <w:i w:val="false"/>
          <w:color w:val="000000"/>
          <w:sz w:val="28"/>
        </w:rPr>
        <w:t>
      "6090 "Бюджет қаражатының қалдықтарын қайтару" шотының дебетіне 1081 "Жеке қаржыландыру жоспары бойынша міндеттемелер қабылдауға арналған жоспарлы тағайындаулар", 1082 "Күрделі салымдар бойынша міндеттемелер қабылдауға арналған жоспарлы тағайындаулар", 1083 "Өзге де бюджеттердің есебінен міндеттемелер қабылдауға арналған жоспарлы тағайындаулар", 1084 "Трансферттер бойынша міндеттемелер қабылдауға арналған жоспарлы тағайындаулар", 1085 "Субсидиялар бойынша міндеттемелер қабылдауға арналған жоспарлы тағайындаулар", 1088 "Мемлекеттік-жекешелік әріптестік жобалары бойынша міндеттемелер қабылдауға арналған жоспарлы тағайындаулар", 1091 "Жеке қаржыландыру жоспарына сәйкес міндеттемелер қабылдауға арналған жоспарлы тағайындаулары", 1092 "Күрделі салымдар бойынша міндеттемелер қабылдауға арналған жоспарлы тағайындаулар", 1093 "Трансферттер бойынша міндеттемелер қабылдауға арналған жоспарлы тағайындаулар", 1094 "Субсидиялар бойынша міндеттемелер қабылдауға арналған жоспарлы тағайындаулар" қосалқы шоттарының кредитінен бұдан бұрын ағымдағы қызметті қаржыландырудан түсетін кірістер, трансферттер бойынша кірістер, күрделі салымдар, субсидиялар бойынша кірістер ретінде танылған қаржыландыру жоспары бойынша міндеттемелер қабылдауға арналған жоспарлы тағайындаулар шоттары, 1096 "Мемлекеттік-жекешелік әріптестік жобалары бойынша міндеттемелер қабылдауға арналған жоспарлы тағайындаулар" бойынша қалдықтар есептен шығарылады;</w:t>
      </w:r>
    </w:p>
    <w:bookmarkEnd w:id="12"/>
    <w:bookmarkStart w:name="z23" w:id="13"/>
    <w:p>
      <w:pPr>
        <w:spacing w:after="0"/>
        <w:ind w:left="0"/>
        <w:jc w:val="both"/>
      </w:pPr>
      <w:r>
        <w:rPr>
          <w:rFonts w:ascii="Times New Roman"/>
          <w:b w:val="false"/>
          <w:i w:val="false"/>
          <w:color w:val="000000"/>
          <w:sz w:val="28"/>
        </w:rPr>
        <w:t>
      5012 "Күрделі салымдарды сыртқы қарыздар мен байланысты гранттар есебінен қаржыландыру" есепті жылы бөлінген қосалқы шотының дебетіне 1087 "Сыртқы қарыздар мен байланысты гранттар есебінен міндеттемелер қабылдауға арналған жоспарлы тағайындаулар" қосалқы шотының кредитінен бюджеттік бағдарламалар әкімшілері сыртқы қарыздар мен байланысты гранттар бойынша міндеттемелер қабылдауға арналған пайдаланылмаған жоспарлы тағайындаулар есептен шығарылады;</w:t>
      </w:r>
    </w:p>
    <w:bookmarkEnd w:id="13"/>
    <w:bookmarkStart w:name="z24" w:id="14"/>
    <w:p>
      <w:pPr>
        <w:spacing w:after="0"/>
        <w:ind w:left="0"/>
        <w:jc w:val="both"/>
      </w:pPr>
      <w:r>
        <w:rPr>
          <w:rFonts w:ascii="Times New Roman"/>
          <w:b w:val="false"/>
          <w:i w:val="false"/>
          <w:color w:val="000000"/>
          <w:sz w:val="28"/>
        </w:rPr>
        <w:t>
      5210 "Есепті жылдың қаржылық нәтижесі" шотының дебетіне 6090 "Бюджет қаражатының қалдықтарын қайтару" шотының кредитінен қаржыландыруды қайтару шотын жабу жүргізіледі;</w:t>
      </w:r>
    </w:p>
    <w:bookmarkEnd w:id="14"/>
    <w:p>
      <w:pPr>
        <w:spacing w:after="0"/>
        <w:ind w:left="0"/>
        <w:jc w:val="both"/>
      </w:pPr>
      <w:r>
        <w:rPr>
          <w:rFonts w:ascii="Times New Roman"/>
          <w:b w:val="false"/>
          <w:i w:val="false"/>
          <w:color w:val="000000"/>
          <w:sz w:val="28"/>
        </w:rPr>
        <w:t>
      есепті кезеңнің аяғында:</w:t>
      </w:r>
    </w:p>
    <w:p>
      <w:pPr>
        <w:spacing w:after="0"/>
        <w:ind w:left="0"/>
        <w:jc w:val="both"/>
      </w:pPr>
      <w:r>
        <w:rPr>
          <w:rFonts w:ascii="Times New Roman"/>
          <w:b w:val="false"/>
          <w:i w:val="false"/>
          <w:color w:val="000000"/>
          <w:sz w:val="28"/>
        </w:rPr>
        <w:t>
      1320 "Аяқталмаған өндіріс" шотының дебетіне аз көлемде өнім шығаратын қосалқы ауыл шаруашылық және өндірістік (оқу) шеберханалары бойынша бұрын 8010 "Өндіріске және өзге мақсаттарға арналған шығындар" шотында есепке алынған өнімнің аяқталмаған бірліктеріне жатқызылатын шығындар сомасы көшіріледі. Келесі есепті кезеңнің басында бұл шығындар кері тізбекпен: 8010 "Өндіріске және өзге мақсаттарға арналған шығындар" шотының дебетіне 1320 "Аяқталмаған өндіріс" шотының кредитінен қалпына келтіріледі;</w:t>
      </w:r>
    </w:p>
    <w:p>
      <w:pPr>
        <w:spacing w:after="0"/>
        <w:ind w:left="0"/>
        <w:jc w:val="both"/>
      </w:pPr>
      <w:r>
        <w:rPr>
          <w:rFonts w:ascii="Times New Roman"/>
          <w:b w:val="false"/>
          <w:i w:val="false"/>
          <w:color w:val="000000"/>
          <w:sz w:val="28"/>
        </w:rPr>
        <w:t>
      1330 "Дайын өнім" шотының дебетіне аз көлемде өнім шығаратын қосалқы ауыл шаруашылық және өндірістік (оқу) шеберханалары бойынша бұдан бұрын 8010 "Өндіріске және өзге мақсаттарға арналған шығындар" шотында есепке алынған аяқталған өнімдерге қатысты шығындар сомасы көшіріледі;</w:t>
      </w:r>
    </w:p>
    <w:p>
      <w:pPr>
        <w:spacing w:after="0"/>
        <w:ind w:left="0"/>
        <w:jc w:val="both"/>
      </w:pPr>
      <w:r>
        <w:rPr>
          <w:rFonts w:ascii="Times New Roman"/>
          <w:b w:val="false"/>
          <w:i w:val="false"/>
          <w:color w:val="000000"/>
          <w:sz w:val="28"/>
        </w:rPr>
        <w:t>
      Аяқталмаған және аяқталған, бірақ пайдалануға берілмеген құрылыс және реконструкциялау объектілері бойынша шығындар 2411 "Аяқталмаған құрылыс" шотында бухгалтерлік баланста қалады;</w:t>
      </w:r>
    </w:p>
    <w:p>
      <w:pPr>
        <w:spacing w:after="0"/>
        <w:ind w:left="0"/>
        <w:jc w:val="both"/>
      </w:pPr>
      <w:r>
        <w:rPr>
          <w:rFonts w:ascii="Times New Roman"/>
          <w:b w:val="false"/>
          <w:i w:val="false"/>
          <w:color w:val="000000"/>
          <w:sz w:val="28"/>
        </w:rPr>
        <w:t>
      5210 "Есепті жылдың қаржылық нәтижесі", 5230 "Бюджетке түсімдер бойынша есепті кезеңнің қаржылық нәтижесі" шоттарының дебетіне:</w:t>
      </w:r>
    </w:p>
    <w:p>
      <w:pPr>
        <w:spacing w:after="0"/>
        <w:ind w:left="0"/>
        <w:jc w:val="both"/>
      </w:pPr>
      <w:r>
        <w:rPr>
          <w:rFonts w:ascii="Times New Roman"/>
          <w:b w:val="false"/>
          <w:i w:val="false"/>
          <w:color w:val="000000"/>
          <w:sz w:val="28"/>
        </w:rPr>
        <w:t>
      7010 "Еңбекақы төлеуге арналған шығыстар", 7020 "Стипендиялар төлеу бойынша шығыстар", 7030 "Қосымша белгіленген зейнетақы жарналарына арналған шығыстар", 7040 "Әлеуметтік салыққа арналған шығыстар", 7050 "Міндетті сақтандыруға арналған шығыстар", 7060 "Қорлар бойынша шығыстар", 7070 "Іссапарларға арналған шығыстар", 7080 "Коммуналдық төлемдер мен өзге қызметтер бойынша шығыстар", 7090 "Ағымдағы жөндеуге арналған шығыстар", 7110 "Ұзақ мерзімді активтердің амортизациясы бойынша шығыстар", 7120 "Бюджетке төленетін төлем бойынша шығыстар", 7130 "Жал бойынша шығыстар", 7140 "Өзге операциялық шығыстар", 7150 "Міндетті әлеуметтік медициналық сақтандыруға арналған шығыстар", 7210 "Трансферттер бойынша шығыстар", 7220 "Зейнетақы мен жәрдемақы төлеу бойынша шығыстар", 7230 "Субсидиялар бойынша шығыстар", 7240 "Жалпы сипаттағы трансферттер бойынша шығыстар", 7250 "Жергілікті өзін-өзі басқару органдарына берілетін трансферттері бойынша шығыстар", 7260 "Бюджетке түсетін түсімдерді азайту жөніндегі шығыстар", 7270 "Басқа да трансферттер бойынша шығыстар", 7310 "Сыйақылар бойынша шығыстар", 7320 "Активтерді басқару бойынша өзге шығыстар", 7330 "Мемлекеттік-женкешелік әріптестік бойынша шығыстар", 7410 "Әділ құнының өзгеруі бойынша шығыстар", 7420 "Ұзақ мерзімді активтерді қатардан шығару жөніндегі шығыстар", 7430 "Бағамдық айырма бойынша шығыстар", 7440 "Активтердің құнсыздануынан түсетін шығыстар", 7450 "Резервтерді құру бойынша шығыстар", 7460 "Өзге шығыстар", 7470 "Республикалық және жергілікті бюджеттердің ҚБШ-лары бойынша шығыстар", 7480 "Бағалы қағаздарды орналастырудан шығыстар", 7490 "Қорлардың шығыстары" шоттарының кредитінен есептен шығарылады;</w:t>
      </w:r>
    </w:p>
    <w:p>
      <w:pPr>
        <w:spacing w:after="0"/>
        <w:ind w:left="0"/>
        <w:jc w:val="both"/>
      </w:pPr>
      <w:r>
        <w:rPr>
          <w:rFonts w:ascii="Times New Roman"/>
          <w:b w:val="false"/>
          <w:i w:val="false"/>
          <w:color w:val="000000"/>
          <w:sz w:val="28"/>
        </w:rPr>
        <w:t>
      5210 "Есепті жылдың қаржылық нәтижесі", 5230 "Бюджетке түсетін түсімдер бойынша есепті кезеңнің қаржылық нәтижесі" шотының кредитіне:</w:t>
      </w:r>
    </w:p>
    <w:p>
      <w:pPr>
        <w:spacing w:after="0"/>
        <w:ind w:left="0"/>
        <w:jc w:val="both"/>
      </w:pPr>
      <w:r>
        <w:rPr>
          <w:rFonts w:ascii="Times New Roman"/>
          <w:b w:val="false"/>
          <w:i w:val="false"/>
          <w:color w:val="000000"/>
          <w:sz w:val="28"/>
        </w:rPr>
        <w:t>
      6010 "Ағымдағы қызметті қаржыландырудан алынатын кірістер", 6020 "Күрделі салымдарды қаржыландырудан алынатын кірістер", 6030 "Трансферттер бойынша кірістер", 6040 "Субсидиялар төлемдері бойынша қаржыландырудан түсетін кірістер", 6050 "Қайырымдылық көмектен алынатын кірістер", 6060 "Гранттар бойынша кірістер", 6070 "Қарыздардың түсімдерінен түсетін кірістер", 6080 "Айырбас емес операциялардан алынатын өзге кірістер", 6110 "Тауарларды, жұмыстарды, көрсетілетін қызметтерді өткізуден алынатын кірістер", 6210 "Сыйақылар бойынша кірістер", 6220 "Активтерді басқарудан алынатын өзге де кірістер", 6310 "Әділ құнның өзгеруінен түсетін кірістер", 6320 "Ұзақ мерзімді активтердің шығуынан алынатын кірістер", 6330 "Өтеусіз түрде алынған активтерден алынатын кірістер", 6340 "Бағамдық айырмадан түсетін кірістер", 6350 "Залалдарды өтеуден алынатын кірістер", 6360 "Өзге кірістер", 6370 "Жәбірленушілерге өтемақы қорына түсетін түсімдерден алынатын кірістер", 6371 "Білім беру инфрақұрылымын қолдау қорына түсімдерден түсетін кірістер", 6372 "Білім беру инфрақұрылымын қолдау қорына түсімдерден түсетін кірістер", 6380 "Бағалы қағаздарды орналастырудан түсетін кірістер";</w:t>
      </w:r>
    </w:p>
    <w:p>
      <w:pPr>
        <w:spacing w:after="0"/>
        <w:ind w:left="0"/>
        <w:jc w:val="both"/>
      </w:pPr>
      <w:r>
        <w:rPr>
          <w:rFonts w:ascii="Times New Roman"/>
          <w:b w:val="false"/>
          <w:i w:val="false"/>
          <w:color w:val="000000"/>
          <w:sz w:val="28"/>
        </w:rPr>
        <w:t>
      есепті жылдың аяғында 5220 "Өткен жылдардың қаржылық нәтижесі", 5240 "Бюджетке түсетін түсімдер бойынша алдыңғы жылдардың қаржылық нәтижесі" шоттарының кредитіне 5210 "Есепті жылдың қаржылық нәтижесі", 5230 "Бюджетке түсетін түсімдер бойынша есепті кезеңнің қаржылық нәтижесі" шоттарының дебеттерінен мемлекеттік мекеменің қаржылық қызметінің оң нәтижесі жазылады;</w:t>
      </w:r>
    </w:p>
    <w:p>
      <w:pPr>
        <w:spacing w:after="0"/>
        <w:ind w:left="0"/>
        <w:jc w:val="both"/>
      </w:pPr>
      <w:r>
        <w:rPr>
          <w:rFonts w:ascii="Times New Roman"/>
          <w:b w:val="false"/>
          <w:i w:val="false"/>
          <w:color w:val="000000"/>
          <w:sz w:val="28"/>
        </w:rPr>
        <w:t>
      есепті жылдың аяғында 5220 "Өткен жылдардың қаржылық нәтижесі", 5240 "Бюджетке түсетін түсімдер бойынша өткен жылдардың қаржылық нәтижесі" шоттарының дебетіне 5210 "Есепті жылдың қаржылық нәтижесі", 5230 "Бюджетке түсетін түсімдер бойынша есепті кезеңнің қаржылық нәтижесі" шоттарының кредитінен мемлекеттік мекеменің қаржылық қызметінің теріс нәтижесі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"31. "Қысқа мерзімді міндеттемелер" бөлімінде қысқа мерзімді қаржылық міндеттемелер, бюджеттік төлемдер мен салықтар бойынша қысқа мерзімді кредиторлық берешек, қысқа мерзімді кредиторлық берешек, қысқа мерзімді бағалау мен кепілдік міндеттемелері, өзге қысқа мерзімді міндеттемелер көрсетіледі.</w:t>
      </w:r>
    </w:p>
    <w:bookmarkEnd w:id="15"/>
    <w:p>
      <w:pPr>
        <w:spacing w:after="0"/>
        <w:ind w:left="0"/>
        <w:jc w:val="both"/>
      </w:pPr>
      <w:r>
        <w:rPr>
          <w:rFonts w:ascii="Times New Roman"/>
          <w:b w:val="false"/>
          <w:i w:val="false"/>
          <w:color w:val="000000"/>
          <w:sz w:val="28"/>
        </w:rPr>
        <w:t>
      210 "Қысқа мерзімді қаржылық міндеттемелері" (3010, 3020, 3030 және 3040 шоттары) жолы бойынша алынған қысқа мерзімді сыртқы және ішкі қарыздар, мемлекеттік-жекешелік әріптестік жобалары бойынша қаржылық міндеттемелер және өзге де қаржылық міндеттемелер сомасы көрсетіледі.</w:t>
      </w:r>
    </w:p>
    <w:p>
      <w:pPr>
        <w:spacing w:after="0"/>
        <w:ind w:left="0"/>
        <w:jc w:val="both"/>
      </w:pPr>
      <w:r>
        <w:rPr>
          <w:rFonts w:ascii="Times New Roman"/>
          <w:b w:val="false"/>
          <w:i w:val="false"/>
          <w:color w:val="000000"/>
          <w:sz w:val="28"/>
        </w:rPr>
        <w:t>
      211 "Бюджеттен төленетін төлемдер бойынша қысқа мерзімді кредиторлық берешек" (3110 шоты) жолы бойынша есептелген, төленуге тиесілі, бірақ есепті кезеңнің соңында қандай да бір себептермен төленбеген халыққа әлеуметтік төлемдер мен әлеуметтік көмек, сондай-ақ аударылмаған трансферттер мен субсидиялар бойынша қысқа мерзімді кредиторлық берешек сомасы көрсетіледі.</w:t>
      </w:r>
    </w:p>
    <w:p>
      <w:pPr>
        <w:spacing w:after="0"/>
        <w:ind w:left="0"/>
        <w:jc w:val="both"/>
      </w:pPr>
      <w:r>
        <w:rPr>
          <w:rFonts w:ascii="Times New Roman"/>
          <w:b w:val="false"/>
          <w:i w:val="false"/>
          <w:color w:val="000000"/>
          <w:sz w:val="28"/>
        </w:rPr>
        <w:t>
      212 "Бюджетке төленетін төлемдер бойынша қысқа мерзімді кредиторлық берешек" (3120 шоты) жолы бойынша бюджетке енгізілуі тиіс, бірақ есепті кезеңнің соңында қандай да бір себептерменаударылмаған салықтар бойынша берешек сомасы, сондай-ақ бюджетке аударуға жататын басқа да сомалар көрсетіледі.</w:t>
      </w:r>
    </w:p>
    <w:p>
      <w:pPr>
        <w:spacing w:after="0"/>
        <w:ind w:left="0"/>
        <w:jc w:val="both"/>
      </w:pPr>
      <w:r>
        <w:rPr>
          <w:rFonts w:ascii="Times New Roman"/>
          <w:b w:val="false"/>
          <w:i w:val="false"/>
          <w:color w:val="000000"/>
          <w:sz w:val="28"/>
        </w:rPr>
        <w:t>
      213 "Бюджетпен есеп айырысу бойынша қысқа мерзімді кредиторлық берешек" (3130 шоты) жолы бойынша ұзақ мерзімді активтерді өткізуден, ақылы көрсетілетін қызметтер және өзге де операциялар бойынша сметадан тыс түсімдерден бюджетке тиесілі кірістер бойынша мемлекеттік мекеменің қысқа мерзімді міндеттемелерінің сомасы көрсетіледі.</w:t>
      </w:r>
    </w:p>
    <w:p>
      <w:pPr>
        <w:spacing w:after="0"/>
        <w:ind w:left="0"/>
        <w:jc w:val="both"/>
      </w:pPr>
      <w:r>
        <w:rPr>
          <w:rFonts w:ascii="Times New Roman"/>
          <w:b w:val="false"/>
          <w:i w:val="false"/>
          <w:color w:val="000000"/>
          <w:sz w:val="28"/>
        </w:rPr>
        <w:t>
      214 "Басқа да міндетті және ерікті төлемдер бойынша қысқа мерзімді кредиторлық берешек" (3140, 3150 шоттары) жолы бойынша қызметкердің табысынан ұсталған және "Азаматтар үшін үкімет" мемлекеттік корпорациясына аударылмаған зейнетақы жарналарының сомасы, мемлекеттік мекеменің мемлекеттік әулеметтік сақтандыру қорына міндетті әлеуметтік аударымдарды төлеу бойынша берешегі, сақтандыру төлемдері бойынша, сондай-ақ міндетті әлеуметтік медициналық сақтандыруға аударымдар мен жарналарбойынша берешектері көрсетіледі.</w:t>
      </w:r>
    </w:p>
    <w:p>
      <w:pPr>
        <w:spacing w:after="0"/>
        <w:ind w:left="0"/>
        <w:jc w:val="both"/>
      </w:pPr>
      <w:r>
        <w:rPr>
          <w:rFonts w:ascii="Times New Roman"/>
          <w:b w:val="false"/>
          <w:i w:val="false"/>
          <w:color w:val="000000"/>
          <w:sz w:val="28"/>
        </w:rPr>
        <w:t>
      215 "Жеткізушілерге және мердігерлерге қысқа мерзімді кредиторлық берешек" (3210 шоты) жолы бойынша олар берген қорлар, ұзақ мерзімді активтер, орындалған жұмыстар мен көрсетілген қызметтер үшін өнім берушілер мен мердігерлерге қысқа мерзімді кредиторлық берешек сомасы көрсетіледі.</w:t>
      </w:r>
    </w:p>
    <w:p>
      <w:pPr>
        <w:spacing w:after="0"/>
        <w:ind w:left="0"/>
        <w:jc w:val="both"/>
      </w:pPr>
      <w:r>
        <w:rPr>
          <w:rFonts w:ascii="Times New Roman"/>
          <w:b w:val="false"/>
          <w:i w:val="false"/>
          <w:color w:val="000000"/>
          <w:sz w:val="28"/>
        </w:rPr>
        <w:t>
      216 "Ведомстволық есеп айырысулар бойынша қысқа мерзімді кредиторлық берешек" (3220 шоты) жолы бойынша ведомствоішілік және ведомствоаралық есеп айырысулар бойынша басқа мемлекеттік мекемелерге қысқа мерзімді кредиторлық берешек сомасы көрсетіледі.</w:t>
      </w:r>
    </w:p>
    <w:p>
      <w:pPr>
        <w:spacing w:after="0"/>
        <w:ind w:left="0"/>
        <w:jc w:val="both"/>
      </w:pPr>
      <w:r>
        <w:rPr>
          <w:rFonts w:ascii="Times New Roman"/>
          <w:b w:val="false"/>
          <w:i w:val="false"/>
          <w:color w:val="000000"/>
          <w:sz w:val="28"/>
        </w:rPr>
        <w:t>
      217 "Стипендиаттарға қысқа мерзімді кредиторлық берешек" (3230 шоты) жолы бойынша жоғары оқу орындарының студенттерi мен аспиранттары және мектептердiң, колледждердiң және басқа да оқушыларына стипендиялар бойынша қысқа мерзімді кредиторлық берешек сомасы көрсетіледі.</w:t>
      </w:r>
    </w:p>
    <w:p>
      <w:pPr>
        <w:spacing w:after="0"/>
        <w:ind w:left="0"/>
        <w:jc w:val="both"/>
      </w:pPr>
      <w:r>
        <w:rPr>
          <w:rFonts w:ascii="Times New Roman"/>
          <w:b w:val="false"/>
          <w:i w:val="false"/>
          <w:color w:val="000000"/>
          <w:sz w:val="28"/>
        </w:rPr>
        <w:t>
      218 "Қызметкерлер мен өзге де есеп беретін тұғаларға қысқа мерзімді кредиторлық берешек" (3240 шоты) жолы бойынша еңбекақы төлеу және басқа да ақшалай төлемдер бойынша (атқару құжаттары, депоненттелген сома, уақытша еңбекке жарамсыздығы үшін жәрдемақы, мүшелік кәсіподақтар жарнасы сомаларының қолма-қол аударымдары бойынша және шоттарға банктерге салымдар, пайдаланылмаған демалыстар, Қазақстан Республикасының дене шынықтыру және спорт туралы заңнамасына сәйкес өзге тұлғаларға берілетін іссапар шығыстары бойынша) қысқа мерзімді кредиторлық берешек және қызметкерлері мен өзге де есеп беретін тұлғалар алдындағы өзге де берешектер сомасы көрсетіледі.</w:t>
      </w:r>
    </w:p>
    <w:p>
      <w:pPr>
        <w:spacing w:after="0"/>
        <w:ind w:left="0"/>
        <w:jc w:val="both"/>
      </w:pPr>
      <w:r>
        <w:rPr>
          <w:rFonts w:ascii="Times New Roman"/>
          <w:b w:val="false"/>
          <w:i w:val="false"/>
          <w:color w:val="000000"/>
          <w:sz w:val="28"/>
        </w:rPr>
        <w:t>
      219 "Төлеуге қысқа мерзімді сыйақылар" (3250 шоты) жолы бойынша есепті күнге алынған қарыздар бойынша қысқа мерзімді сыйақылар және өзге сыйақылар бойынша берешек сомасы көрсетіледі.</w:t>
      </w:r>
    </w:p>
    <w:p>
      <w:pPr>
        <w:spacing w:after="0"/>
        <w:ind w:left="0"/>
        <w:jc w:val="both"/>
      </w:pPr>
      <w:r>
        <w:rPr>
          <w:rFonts w:ascii="Times New Roman"/>
          <w:b w:val="false"/>
          <w:i w:val="false"/>
          <w:color w:val="000000"/>
          <w:sz w:val="28"/>
        </w:rPr>
        <w:t>
      220 "Жалға беру бойынша қысқа мерзімді кредиторлық берешек" (3260 шоты) жолы бойынша есепті күнге қысқа мерзімді жалға алу төлемдері бойынша берешек сомасы көрсетіледі.</w:t>
      </w:r>
    </w:p>
    <w:p>
      <w:pPr>
        <w:spacing w:after="0"/>
        <w:ind w:left="0"/>
        <w:jc w:val="both"/>
      </w:pPr>
      <w:r>
        <w:rPr>
          <w:rFonts w:ascii="Times New Roman"/>
          <w:b w:val="false"/>
          <w:i w:val="false"/>
          <w:color w:val="000000"/>
          <w:sz w:val="28"/>
        </w:rPr>
        <w:t>
      221 "Өзге қысқа мерзімді кредиторлық берешек" (3270 шоты) жолы бойынша уақытша орналастыратын ақшалар бойынша қызметкер жұмыстан босаған, степиндианттың оқу мерзімі аяқталған, атқару құжаттың пайдалану мерзімі аяқталған немесе мерзімі бір жылға дейінгі басқа да құжаттарға байланысты, қолма–қол тиындарды ақша айналымынан алу себептері бойынша жағдайларда төленбеген немесе артығымен төленген тиындар сомасы, Жәбірленушілерге өтемақы қорынан, Білім беру инфрақұрылымын қолдау қорынан өтемақы төлемдері бойынша берешек және өзге де кредиторлық берешек көрсетіледі.</w:t>
      </w:r>
    </w:p>
    <w:p>
      <w:pPr>
        <w:spacing w:after="0"/>
        <w:ind w:left="0"/>
        <w:jc w:val="both"/>
      </w:pPr>
      <w:r>
        <w:rPr>
          <w:rFonts w:ascii="Times New Roman"/>
          <w:b w:val="false"/>
          <w:i w:val="false"/>
          <w:color w:val="000000"/>
          <w:sz w:val="28"/>
        </w:rPr>
        <w:t>
      222 "Қысқа мерзімді бағалау және кепілдік міндеттемелері" (3310, 3320 шоттары) жолы бойынша қысқа мерзімді бағалау және кепілдік міндеттемелерінің сомасы көрсетіледі.</w:t>
      </w:r>
    </w:p>
    <w:p>
      <w:pPr>
        <w:spacing w:after="0"/>
        <w:ind w:left="0"/>
        <w:jc w:val="both"/>
      </w:pPr>
      <w:r>
        <w:rPr>
          <w:rFonts w:ascii="Times New Roman"/>
          <w:b w:val="false"/>
          <w:i w:val="false"/>
          <w:color w:val="000000"/>
          <w:sz w:val="28"/>
        </w:rPr>
        <w:t>
      223 "Өзге қысқа мерзімді міндеттемелер" (3410, 3420 шоттары) жолы бойынша алынған аванстар мен өзге міндеттемелер бойынша қалдықтар көрсетіледі.</w:t>
      </w:r>
    </w:p>
    <w:p>
      <w:pPr>
        <w:spacing w:after="0"/>
        <w:ind w:left="0"/>
        <w:jc w:val="both"/>
      </w:pPr>
      <w:r>
        <w:rPr>
          <w:rFonts w:ascii="Times New Roman"/>
          <w:b w:val="false"/>
          <w:i w:val="false"/>
          <w:color w:val="000000"/>
          <w:sz w:val="28"/>
        </w:rPr>
        <w:t>
      224 "Бюджетке салықтық және салықтық емес түсімдер бойынша қысқа мерзімді кредиторлық берешек" (3280 шоты) жолы бойынша бюджетке салықтық және салықтық емес түсімдер бойынша қысқа мерзімді кредиторлық берешек сомасы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41-тармақтары</w:t>
      </w:r>
      <w:r>
        <w:rPr>
          <w:rFonts w:ascii="Times New Roman"/>
          <w:b w:val="false"/>
          <w:i w:val="false"/>
          <w:color w:val="000000"/>
          <w:sz w:val="28"/>
        </w:rPr>
        <w:t xml:space="preserve"> мынадай редакцияда жазылсын:</w:t>
      </w:r>
    </w:p>
    <w:bookmarkStart w:name="z28" w:id="16"/>
    <w:p>
      <w:pPr>
        <w:spacing w:after="0"/>
        <w:ind w:left="0"/>
        <w:jc w:val="both"/>
      </w:pPr>
      <w:r>
        <w:rPr>
          <w:rFonts w:ascii="Times New Roman"/>
          <w:b w:val="false"/>
          <w:i w:val="false"/>
          <w:color w:val="000000"/>
          <w:sz w:val="28"/>
        </w:rPr>
        <w:t>
      "40. 100 "Кірістер, барлығы" жолы 010, 021, 030 және 040-жолдарының сомасын көрсетеді.</w:t>
      </w:r>
    </w:p>
    <w:bookmarkEnd w:id="16"/>
    <w:p>
      <w:pPr>
        <w:spacing w:after="0"/>
        <w:ind w:left="0"/>
        <w:jc w:val="both"/>
      </w:pPr>
      <w:r>
        <w:rPr>
          <w:rFonts w:ascii="Times New Roman"/>
          <w:b w:val="false"/>
          <w:i w:val="false"/>
          <w:color w:val="000000"/>
          <w:sz w:val="28"/>
        </w:rPr>
        <w:t>
      010 "Айырбас емес операциялардан алынатын кірістер" жолы бойынша 011, 012, 013, 014, 016, 017, 018, 019, 020, 020-1, 020-2 және 020-3-жолдарының сомасы көрсетіледі.</w:t>
      </w:r>
    </w:p>
    <w:p>
      <w:pPr>
        <w:spacing w:after="0"/>
        <w:ind w:left="0"/>
        <w:jc w:val="both"/>
      </w:pPr>
      <w:r>
        <w:rPr>
          <w:rFonts w:ascii="Times New Roman"/>
          <w:b w:val="false"/>
          <w:i w:val="false"/>
          <w:color w:val="000000"/>
          <w:sz w:val="28"/>
        </w:rPr>
        <w:t>
      011 "Ағымдағы қызметті қаржыландыру" (6010 шоты) жолы бойынша мемлекеттік мекемені және ағымдағы қызметін ұстауға басқа бюджеттер есебінен жеке қаржыландыру жоспары бойынша, республикалық бюджетке тауарлардың құны түріндегі түсімдермен байланысты операциялар бойынша бөлінген бюджеттік қаржыландыру сомасы көрсетіледі. Ағымдағы қызметті қаржыландырудан түсетін кірістер, мемлекеттік мекеме есепті жылдың аяғында бюджетке қайтарған 6090 "Бюджет қаражатының қалдықтарын қайтару" шотында көрсетілген пайдаланылмаған қаражат қалдығын шегере отырып көрсетіледі.</w:t>
      </w:r>
    </w:p>
    <w:p>
      <w:pPr>
        <w:spacing w:after="0"/>
        <w:ind w:left="0"/>
        <w:jc w:val="both"/>
      </w:pPr>
      <w:r>
        <w:rPr>
          <w:rFonts w:ascii="Times New Roman"/>
          <w:b w:val="false"/>
          <w:i w:val="false"/>
          <w:color w:val="000000"/>
          <w:sz w:val="28"/>
        </w:rPr>
        <w:t>
      012 "Күрделі салымдарды қаржыландыру" (6020 шоты) жолы бойынша күрделі салымдар бойынша бюджеттік қаржыландыру сомасы мемлекеттік мекеме бюджетке қайтарған 6090 "Бюджет қаражатының қалдықтарын қайтару" шотында көрсетілген есепті жылдың аяғында пайдаланылмаған қаражат қалдығы шегеріле отырып көрсетіледі.</w:t>
      </w:r>
    </w:p>
    <w:p>
      <w:pPr>
        <w:spacing w:after="0"/>
        <w:ind w:left="0"/>
        <w:jc w:val="both"/>
      </w:pPr>
      <w:r>
        <w:rPr>
          <w:rFonts w:ascii="Times New Roman"/>
          <w:b w:val="false"/>
          <w:i w:val="false"/>
          <w:color w:val="000000"/>
          <w:sz w:val="28"/>
        </w:rPr>
        <w:t>
      013 "Қарыздардың түсімдерінен түсетін кірістер" (6070 шоты) жолы бойынша сыртқы және ішкі қарыздар түсімінен кірістер көрсетіледі.</w:t>
      </w:r>
    </w:p>
    <w:p>
      <w:pPr>
        <w:spacing w:after="0"/>
        <w:ind w:left="0"/>
        <w:jc w:val="both"/>
      </w:pPr>
      <w:r>
        <w:rPr>
          <w:rFonts w:ascii="Times New Roman"/>
          <w:b w:val="false"/>
          <w:i w:val="false"/>
          <w:color w:val="000000"/>
          <w:sz w:val="28"/>
        </w:rPr>
        <w:t>
      014 "Трансферттер бойынша кірістер" (6030 шоты) жолы бойынша мемлекеттік мекемелердің қызметкерлеріне ақшалай төлемі түріндегі жеке тұлғаларға трансферттерді қоспағанда, мемлекеттік мекеме қайтарған 6090 "Бюджет қаражатының қалдықтарын қайтару" шотында көрсетілген есепті жылдың аяғында пайдаланылмаған қаражат қалдығын шегере отырып, трансферттер бойынша бюджеттік қаржыландыру сомасы көрсетіледі.</w:t>
      </w:r>
    </w:p>
    <w:p>
      <w:pPr>
        <w:spacing w:after="0"/>
        <w:ind w:left="0"/>
        <w:jc w:val="both"/>
      </w:pPr>
      <w:r>
        <w:rPr>
          <w:rFonts w:ascii="Times New Roman"/>
          <w:b w:val="false"/>
          <w:i w:val="false"/>
          <w:color w:val="000000"/>
          <w:sz w:val="28"/>
        </w:rPr>
        <w:t>
      015 "Жергілікті өзін-өзі басқару органдарына берілетін трансферттер" (6034 қосалқы шоты) жолы бойынша Қазақстан Республикасының жергілікті мемлекеттік басқару және өзін-өзі басқару туралы заңнамасына сәйкес жергілікті өзін-өзі басқару функцияларын іске асыруға арналған трансферттер бойынша бюджеттік қаржыландыру сомасы көрсетіледі.</w:t>
      </w:r>
    </w:p>
    <w:p>
      <w:pPr>
        <w:spacing w:after="0"/>
        <w:ind w:left="0"/>
        <w:jc w:val="both"/>
      </w:pPr>
      <w:r>
        <w:rPr>
          <w:rFonts w:ascii="Times New Roman"/>
          <w:b w:val="false"/>
          <w:i w:val="false"/>
          <w:color w:val="000000"/>
          <w:sz w:val="28"/>
        </w:rPr>
        <w:t>
      016 "Субсидиялар" (6040 шоты) жолы бойынша мемлекеттік мекеме бюджетке қайтарған 6090 "Бюджет қаражатының қалдықтарын қайтару" шотында көрсетілген есепті жылдың аяғында пайдаланылмаған қаражат қалдығы шегеріле отырып, субсидиялар бойынша бюджеттік қаржыландыру сомасы көрсетіледі.</w:t>
      </w:r>
    </w:p>
    <w:p>
      <w:pPr>
        <w:spacing w:after="0"/>
        <w:ind w:left="0"/>
        <w:jc w:val="both"/>
      </w:pPr>
      <w:r>
        <w:rPr>
          <w:rFonts w:ascii="Times New Roman"/>
          <w:b w:val="false"/>
          <w:i w:val="false"/>
          <w:color w:val="000000"/>
          <w:sz w:val="28"/>
        </w:rPr>
        <w:t xml:space="preserve">
      017 "Қайырымдылық көмектен түсетін кірістер" (6050 шоты) жолы бойынша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сәйкес ақшалай түсімдер мен басқа активтер түрінде алынған мемлекеттік мекемелер үшін филантропиялық және (немесе) демеушілік және (немесе) меценаттық және (немесе) кіші отанына қолдау көрсету жөніндегі қызметтен алынатын кірістер көрсетіледі.</w:t>
      </w:r>
    </w:p>
    <w:p>
      <w:pPr>
        <w:spacing w:after="0"/>
        <w:ind w:left="0"/>
        <w:jc w:val="both"/>
      </w:pPr>
      <w:r>
        <w:rPr>
          <w:rFonts w:ascii="Times New Roman"/>
          <w:b w:val="false"/>
          <w:i w:val="false"/>
          <w:color w:val="000000"/>
          <w:sz w:val="28"/>
        </w:rPr>
        <w:t>
      018 "Гранттар" (6060 шоты) жолы бойынша түскен гранттар сомасы көрсетіледі.</w:t>
      </w:r>
    </w:p>
    <w:p>
      <w:pPr>
        <w:spacing w:after="0"/>
        <w:ind w:left="0"/>
        <w:jc w:val="both"/>
      </w:pPr>
      <w:r>
        <w:rPr>
          <w:rFonts w:ascii="Times New Roman"/>
          <w:b w:val="false"/>
          <w:i w:val="false"/>
          <w:color w:val="000000"/>
          <w:sz w:val="28"/>
        </w:rPr>
        <w:t>
      019 "Өзгелер" (6083, 6084 және 6086 шоттары) жолы бойынша облыстық бюджеттен және (немесе) аудан (облыстық маңызы бар қала) бюджетінен түскен трансферттер бойынша кірістер және Қазақстан Республикасының жергілікті мемлекеттік басқару және өзін-өзі басқару туралы заңнамасына сәйкес жергілікті өзін-өзі басқару функцияларын іске асыру үшін басқа көздерден түскен өзге де кірістер сомасы, сондай-ақ мемлекеттік-жекешелік әріптестік жобалары бойынша мемлекеттік міндеттемелерді орындау үшін бөлінген бюджеттік қаржыландыру сомасы көрсетіледі.</w:t>
      </w:r>
    </w:p>
    <w:p>
      <w:pPr>
        <w:spacing w:after="0"/>
        <w:ind w:left="0"/>
        <w:jc w:val="both"/>
      </w:pPr>
      <w:r>
        <w:rPr>
          <w:rFonts w:ascii="Times New Roman"/>
          <w:b w:val="false"/>
          <w:i w:val="false"/>
          <w:color w:val="000000"/>
          <w:sz w:val="28"/>
        </w:rPr>
        <w:t>
      020 "Бюджетке түсетін салықтық түсімдерден түсетін кірістер" (6081 қосалқы шоты) жолы бойынша бюджетке салықтық түсімдерден және бюджетке кедеңдік төлемдер мен салықтар сомасы көрсетіледі.</w:t>
      </w:r>
    </w:p>
    <w:p>
      <w:pPr>
        <w:spacing w:after="0"/>
        <w:ind w:left="0"/>
        <w:jc w:val="both"/>
      </w:pPr>
      <w:r>
        <w:rPr>
          <w:rFonts w:ascii="Times New Roman"/>
          <w:b w:val="false"/>
          <w:i w:val="false"/>
          <w:color w:val="000000"/>
          <w:sz w:val="28"/>
        </w:rPr>
        <w:t>
      020-1 "Айыппұлдардан, өсімпұлдардан және санкциялардан түсетін кірістер" (6082 қосалқы шоты) жолы бойынша айыппұлдардан, өсімпұлдардан және санкциялардан түсетін кірістер сомасы көрсетіледі.</w:t>
      </w:r>
    </w:p>
    <w:p>
      <w:pPr>
        <w:spacing w:after="0"/>
        <w:ind w:left="0"/>
        <w:jc w:val="both"/>
      </w:pPr>
      <w:r>
        <w:rPr>
          <w:rFonts w:ascii="Times New Roman"/>
          <w:b w:val="false"/>
          <w:i w:val="false"/>
          <w:color w:val="000000"/>
          <w:sz w:val="28"/>
        </w:rPr>
        <w:t>
      020-2 "Басқа да салықтық емес кірістер" (6082 қосалқы шоты) жолы бойынша басқа жолдарға енгізілмеген салықтық емес түсімдерден түсетін кірістер сомасы көрсетіледі.</w:t>
      </w:r>
    </w:p>
    <w:p>
      <w:pPr>
        <w:spacing w:after="0"/>
        <w:ind w:left="0"/>
        <w:jc w:val="both"/>
      </w:pPr>
      <w:r>
        <w:rPr>
          <w:rFonts w:ascii="Times New Roman"/>
          <w:b w:val="false"/>
          <w:i w:val="false"/>
          <w:color w:val="000000"/>
          <w:sz w:val="28"/>
        </w:rPr>
        <w:t>
      020-3 "Бюджетке трансферттер түсімі" (6085 қосалқы шоты) жолы бойынша басқа мемлекеттік басқару деңгейлерінен, оның ішінде субвенциялардан және бюджеттік алып қоюлардан, Қазақстан Республикасының Ұлттық қорынан түсетін түсімдерден трансферттердің сомасы, нысаналы трансферттер мен республикалық және жергілікті бюджеттерге түсетін басқа да трансферттер сомасы көрсетіледі.</w:t>
      </w:r>
    </w:p>
    <w:p>
      <w:pPr>
        <w:spacing w:after="0"/>
        <w:ind w:left="0"/>
        <w:jc w:val="both"/>
      </w:pPr>
      <w:r>
        <w:rPr>
          <w:rFonts w:ascii="Times New Roman"/>
          <w:b w:val="false"/>
          <w:i w:val="false"/>
          <w:color w:val="000000"/>
          <w:sz w:val="28"/>
        </w:rPr>
        <w:t>
      021 "Айырбас операциялардан алынатын кірістер" (6110 шоты) жолы бойынша тауарларды, жұмыстар мен көрсетілетін қызметтерді және мемлекеттік материалдық резервтен тауарларды өткізуден түсетін кірістер көрсетіледі;</w:t>
      </w:r>
    </w:p>
    <w:p>
      <w:pPr>
        <w:spacing w:after="0"/>
        <w:ind w:left="0"/>
        <w:jc w:val="both"/>
      </w:pPr>
      <w:r>
        <w:rPr>
          <w:rFonts w:ascii="Times New Roman"/>
          <w:b w:val="false"/>
          <w:i w:val="false"/>
          <w:color w:val="000000"/>
          <w:sz w:val="28"/>
        </w:rPr>
        <w:t>
      030 "Активтерді басқарудан алынатын кірістер" жолы бойынша 031 және 032-жолдарының сомасы көрсетіледі.</w:t>
      </w:r>
    </w:p>
    <w:p>
      <w:pPr>
        <w:spacing w:after="0"/>
        <w:ind w:left="0"/>
        <w:jc w:val="both"/>
      </w:pPr>
      <w:r>
        <w:rPr>
          <w:rFonts w:ascii="Times New Roman"/>
          <w:b w:val="false"/>
          <w:i w:val="false"/>
          <w:color w:val="000000"/>
          <w:sz w:val="28"/>
        </w:rPr>
        <w:t>
      031 "Сыйақылар" (6210 шоты) жолы бойынша берілген қарыздар, қаржылық жалдау және қысқа мерзімді қаржылық салымдар бойынша сыйақылардан түскен кірістер сомасы көрсетіледі.</w:t>
      </w:r>
    </w:p>
    <w:p>
      <w:pPr>
        <w:spacing w:after="0"/>
        <w:ind w:left="0"/>
        <w:jc w:val="both"/>
      </w:pPr>
      <w:r>
        <w:rPr>
          <w:rFonts w:ascii="Times New Roman"/>
          <w:b w:val="false"/>
          <w:i w:val="false"/>
          <w:color w:val="000000"/>
          <w:sz w:val="28"/>
        </w:rPr>
        <w:t>
      032 "Активтерді басқарудан алынатын өзге де кірістер" (6220 шоты) жолы бойынша активтерді басқарудан түсетін өзге де кірістер, оның ішінде дивидендтер, инвестиция объектілерінің таза кірісінің бір бөлігі, операциялық жалдаудан түскен кірістер сомасы көрсетіледі.</w:t>
      </w:r>
    </w:p>
    <w:p>
      <w:pPr>
        <w:spacing w:after="0"/>
        <w:ind w:left="0"/>
        <w:jc w:val="both"/>
      </w:pPr>
      <w:r>
        <w:rPr>
          <w:rFonts w:ascii="Times New Roman"/>
          <w:b w:val="false"/>
          <w:i w:val="false"/>
          <w:color w:val="000000"/>
          <w:sz w:val="28"/>
        </w:rPr>
        <w:t>
      040 "Өзге кірістер" (6330, 6350, 6360 және 6370 шоттары) жолы бойынша активтерді, үшінші тараптардан өтемақыларды (бұрын танылған активтердің құнсыздануынан түскен залалдар) түскен кірістер, Жәбірленушілерге өтемақы қорына, Білім беру инфрақұрылымын қолдау қорына түсетін түсімдерден алынатын кірістер және өзге операциялардан алынған кірістер көрсетіледі.</w:t>
      </w:r>
    </w:p>
    <w:bookmarkStart w:name="z73" w:id="17"/>
    <w:p>
      <w:pPr>
        <w:spacing w:after="0"/>
        <w:ind w:left="0"/>
        <w:jc w:val="both"/>
      </w:pPr>
      <w:r>
        <w:rPr>
          <w:rFonts w:ascii="Times New Roman"/>
          <w:b w:val="false"/>
          <w:i w:val="false"/>
          <w:color w:val="000000"/>
          <w:sz w:val="28"/>
        </w:rPr>
        <w:t>
      41. 200 "Шығыстар, барлығы" жолы 110, 130, 137, 140, 150 және 151-жолдарының сомасын көрсетеді.</w:t>
      </w:r>
    </w:p>
    <w:bookmarkEnd w:id="17"/>
    <w:p>
      <w:pPr>
        <w:spacing w:after="0"/>
        <w:ind w:left="0"/>
        <w:jc w:val="both"/>
      </w:pPr>
      <w:r>
        <w:rPr>
          <w:rFonts w:ascii="Times New Roman"/>
          <w:b w:val="false"/>
          <w:i w:val="false"/>
          <w:color w:val="000000"/>
          <w:sz w:val="28"/>
        </w:rPr>
        <w:t>
      110 "Мемлекеттік мекеменің шығыстары" жолы бойынша 111, 112, 113, 114, 115, 116, 117, 118, 119, 120, 121, 122 және 123-жолдарының сомасы көрсетіледі.</w:t>
      </w:r>
    </w:p>
    <w:p>
      <w:pPr>
        <w:spacing w:after="0"/>
        <w:ind w:left="0"/>
        <w:jc w:val="both"/>
      </w:pPr>
      <w:r>
        <w:rPr>
          <w:rFonts w:ascii="Times New Roman"/>
          <w:b w:val="false"/>
          <w:i w:val="false"/>
          <w:color w:val="000000"/>
          <w:sz w:val="28"/>
        </w:rPr>
        <w:t>
      111 "Еңбекақы төлеу" (7010 және 7030 шоттары) жолы бойынша мемлекеттік мекеменің қызметкерлеріне еңбекақы төлеу, қызметкерлердің пайдаланылмаған демалыстары бойынша есептелген резервтер бойынша шығыстардың сомасы және еңбекақы төлеу бойынша басқа да шығыстар бойынша шығыстардың сомасы көрсетіледі.</w:t>
      </w:r>
    </w:p>
    <w:p>
      <w:pPr>
        <w:spacing w:after="0"/>
        <w:ind w:left="0"/>
        <w:jc w:val="both"/>
      </w:pPr>
      <w:r>
        <w:rPr>
          <w:rFonts w:ascii="Times New Roman"/>
          <w:b w:val="false"/>
          <w:i w:val="false"/>
          <w:color w:val="000000"/>
          <w:sz w:val="28"/>
        </w:rPr>
        <w:t>
      112 "Стипендиялар" (7020 шоты) жолы бойынша есептелген стипендиялар бойынша шығыстардың сомасы көрсетіледі.</w:t>
      </w:r>
    </w:p>
    <w:p>
      <w:pPr>
        <w:spacing w:after="0"/>
        <w:ind w:left="0"/>
        <w:jc w:val="both"/>
      </w:pPr>
      <w:r>
        <w:rPr>
          <w:rFonts w:ascii="Times New Roman"/>
          <w:b w:val="false"/>
          <w:i w:val="false"/>
          <w:color w:val="000000"/>
          <w:sz w:val="28"/>
        </w:rPr>
        <w:t>
      113 "Салықтар мен бюджетке төленетін төлемдер" (7040 шоты) жолы бойынша әлеуметтік салық және бюджетке тиесілі әлеуметтік аударымдар бойынша есептелген шығыстардың сомасы көрсетіледі.</w:t>
      </w:r>
    </w:p>
    <w:p>
      <w:pPr>
        <w:spacing w:after="0"/>
        <w:ind w:left="0"/>
        <w:jc w:val="both"/>
      </w:pPr>
      <w:r>
        <w:rPr>
          <w:rFonts w:ascii="Times New Roman"/>
          <w:b w:val="false"/>
          <w:i w:val="false"/>
          <w:color w:val="000000"/>
          <w:sz w:val="28"/>
        </w:rPr>
        <w:t>
      114 "Қорлар бойынша шығыстар" (7060 шоты) жолы бойынша есепті кезең ішінде мемлекеттік мекеменің мұқтажы үшін пайдаланылған және басқа ұйымдарға сатылған қорлардың құны көрсетіледі.</w:t>
      </w:r>
    </w:p>
    <w:p>
      <w:pPr>
        <w:spacing w:after="0"/>
        <w:ind w:left="0"/>
        <w:jc w:val="both"/>
      </w:pPr>
      <w:r>
        <w:rPr>
          <w:rFonts w:ascii="Times New Roman"/>
          <w:b w:val="false"/>
          <w:i w:val="false"/>
          <w:color w:val="000000"/>
          <w:sz w:val="28"/>
        </w:rPr>
        <w:t>
      115 "Іссапар шығыстары" (7070 шоты) жолы бойынша мемлекеттік мекеме қызметкерлерінің және мемлекеттік мекеме қызметкерлері болып табылмайтын адамдардың іссапарларына (ел ішінде және одан тыс жерлерге) байланысты есептелген шығыстардың сомасы көрсетіледі.</w:t>
      </w:r>
    </w:p>
    <w:p>
      <w:pPr>
        <w:spacing w:after="0"/>
        <w:ind w:left="0"/>
        <w:jc w:val="both"/>
      </w:pPr>
      <w:r>
        <w:rPr>
          <w:rFonts w:ascii="Times New Roman"/>
          <w:b w:val="false"/>
          <w:i w:val="false"/>
          <w:color w:val="000000"/>
          <w:sz w:val="28"/>
        </w:rPr>
        <w:t>
      116 "Коммуналдық шығыстар" (7080 шоты) жолы бойынша коммуналдық қызметтер (газ, су, электр энергиясы, жылу) үшін есептелген шығыстардың сомасы көрсетіледі.</w:t>
      </w:r>
    </w:p>
    <w:p>
      <w:pPr>
        <w:spacing w:after="0"/>
        <w:ind w:left="0"/>
        <w:jc w:val="both"/>
      </w:pPr>
      <w:r>
        <w:rPr>
          <w:rFonts w:ascii="Times New Roman"/>
          <w:b w:val="false"/>
          <w:i w:val="false"/>
          <w:color w:val="000000"/>
          <w:sz w:val="28"/>
        </w:rPr>
        <w:t>
      117 "Жалға алу төлемдері" (7130 шоты) жолы бойынша операциялық жалға алу бойынша есептелген шығыстардың сомасы көрсетіледі.</w:t>
      </w:r>
    </w:p>
    <w:p>
      <w:pPr>
        <w:spacing w:after="0"/>
        <w:ind w:left="0"/>
        <w:jc w:val="both"/>
      </w:pPr>
      <w:r>
        <w:rPr>
          <w:rFonts w:ascii="Times New Roman"/>
          <w:b w:val="false"/>
          <w:i w:val="false"/>
          <w:color w:val="000000"/>
          <w:sz w:val="28"/>
        </w:rPr>
        <w:t>
      118 "Ұзақ мерзімді активтерді ұстау" (7090 шоты) жолы бойынша ұзақ мерзімді активтерді ағымдағы жөндеуге есептелген шығыстардың сомасы көрсетіледі.</w:t>
      </w:r>
    </w:p>
    <w:p>
      <w:pPr>
        <w:spacing w:after="0"/>
        <w:ind w:left="0"/>
        <w:jc w:val="both"/>
      </w:pPr>
      <w:r>
        <w:rPr>
          <w:rFonts w:ascii="Times New Roman"/>
          <w:b w:val="false"/>
          <w:i w:val="false"/>
          <w:color w:val="000000"/>
          <w:sz w:val="28"/>
        </w:rPr>
        <w:t>
      119 "Байланыс қызметтері" (7080 шоты) жолы бойынша байланыс қызметтері бойынша есептелген шығыстардың сомасы көрсетіледі.</w:t>
      </w:r>
    </w:p>
    <w:p>
      <w:pPr>
        <w:spacing w:after="0"/>
        <w:ind w:left="0"/>
        <w:jc w:val="both"/>
      </w:pPr>
      <w:r>
        <w:rPr>
          <w:rFonts w:ascii="Times New Roman"/>
          <w:b w:val="false"/>
          <w:i w:val="false"/>
          <w:color w:val="000000"/>
          <w:sz w:val="28"/>
        </w:rPr>
        <w:t>
      120 "Активтер амортизациясы" (7110 шоты) жолы бойынша ұзақ мерзімді активтердің амортизациясы бойынша есептелген шығыстардың сомасы көрсетіледі.</w:t>
      </w:r>
    </w:p>
    <w:p>
      <w:pPr>
        <w:spacing w:after="0"/>
        <w:ind w:left="0"/>
        <w:jc w:val="both"/>
      </w:pPr>
      <w:r>
        <w:rPr>
          <w:rFonts w:ascii="Times New Roman"/>
          <w:b w:val="false"/>
          <w:i w:val="false"/>
          <w:color w:val="000000"/>
          <w:sz w:val="28"/>
        </w:rPr>
        <w:t>
      121 "Активтердің құнсыздануы" (7440 шоты) жолы бойынша активтердің құнсыздануы бойынша есептелген шығыстардың сомасы көрсетіледі.</w:t>
      </w:r>
    </w:p>
    <w:p>
      <w:pPr>
        <w:spacing w:after="0"/>
        <w:ind w:left="0"/>
        <w:jc w:val="both"/>
      </w:pPr>
      <w:r>
        <w:rPr>
          <w:rFonts w:ascii="Times New Roman"/>
          <w:b w:val="false"/>
          <w:i w:val="false"/>
          <w:color w:val="000000"/>
          <w:sz w:val="28"/>
        </w:rPr>
        <w:t>
      122 "Өзге де операциялық шығыстар" (7050, 7120 және 7140 шоттары) жолы бойынша мемлекеттік мекемелердің қызметкерлеріне ақшалай төлемдер түріндегі жеке тұлғаларға трансферттер бойынша, сақтандыру төлемдері бойынша, ұзақ мерзімді активтерді сатудан түскен кірістерді бюджетке беру, ақылы қызметтерден бюджетке сметадан тыс түсімдер мен басқа операциялық шығыстар бойынша есептелген шығыстардың сомасы көрсетіледі.</w:t>
      </w:r>
    </w:p>
    <w:p>
      <w:pPr>
        <w:spacing w:after="0"/>
        <w:ind w:left="0"/>
        <w:jc w:val="both"/>
      </w:pPr>
      <w:r>
        <w:rPr>
          <w:rFonts w:ascii="Times New Roman"/>
          <w:b w:val="false"/>
          <w:i w:val="false"/>
          <w:color w:val="000000"/>
          <w:sz w:val="28"/>
        </w:rPr>
        <w:t>
      123 "Міндетті әлеуметтік медициналық сақтандыруға арналған шығыстар" (7150 шоты) жолы бойынша Қазақстан Республикасының міндетті әлеуметтік медициналық сақтандыру туралы заңнамасына сәйкес міндетті әлеуметтік медициналық сақтандыруға аударымдар мен жарналар бойынша есептелген шығыстардың сомасы көрсетіледі.</w:t>
      </w:r>
    </w:p>
    <w:p>
      <w:pPr>
        <w:spacing w:after="0"/>
        <w:ind w:left="0"/>
        <w:jc w:val="both"/>
      </w:pPr>
      <w:r>
        <w:rPr>
          <w:rFonts w:ascii="Times New Roman"/>
          <w:b w:val="false"/>
          <w:i w:val="false"/>
          <w:color w:val="000000"/>
          <w:sz w:val="28"/>
        </w:rPr>
        <w:t>
      130 "Бюджеттік төлемдер бойынша шығыстар" жолы бойынша 131, 132, 133, 134, 135, 136 және 136-1-жолдардың сомасы көрсетіледі.</w:t>
      </w:r>
    </w:p>
    <w:p>
      <w:pPr>
        <w:spacing w:after="0"/>
        <w:ind w:left="0"/>
        <w:jc w:val="both"/>
      </w:pPr>
      <w:r>
        <w:rPr>
          <w:rFonts w:ascii="Times New Roman"/>
          <w:b w:val="false"/>
          <w:i w:val="false"/>
          <w:color w:val="000000"/>
          <w:sz w:val="28"/>
        </w:rPr>
        <w:t>
      131 "Зейнетақылар мен жәрдемақылар" (7220 шоты) жолы бойынша "Азаматтарға арналған үкімет" мемлекеттік корпорациясы арқылы төленген зейнетақылар мен жәрдемақылар бойынша есептелген шығыстар сомасы көрсетіледі.</w:t>
      </w:r>
    </w:p>
    <w:p>
      <w:pPr>
        <w:spacing w:after="0"/>
        <w:ind w:left="0"/>
        <w:jc w:val="both"/>
      </w:pPr>
      <w:r>
        <w:rPr>
          <w:rFonts w:ascii="Times New Roman"/>
          <w:b w:val="false"/>
          <w:i w:val="false"/>
          <w:color w:val="000000"/>
          <w:sz w:val="28"/>
        </w:rPr>
        <w:t>
      132 "Субсидиялар" (7230 шоты) жолы бойынша жеке және заңды тұлғаларға төленген субсидиялар бойынша шығыстардың сомасы көрсетіледі.</w:t>
      </w:r>
    </w:p>
    <w:p>
      <w:pPr>
        <w:spacing w:after="0"/>
        <w:ind w:left="0"/>
        <w:jc w:val="both"/>
      </w:pPr>
      <w:r>
        <w:rPr>
          <w:rFonts w:ascii="Times New Roman"/>
          <w:b w:val="false"/>
          <w:i w:val="false"/>
          <w:color w:val="000000"/>
          <w:sz w:val="28"/>
        </w:rPr>
        <w:t>
      133 "Нысаналы трансферттер" (7210 шоты) жолы бойынша нысаналы трансферттер бойынша шығыстардың сомасы көрсетіледі.</w:t>
      </w:r>
    </w:p>
    <w:p>
      <w:pPr>
        <w:spacing w:after="0"/>
        <w:ind w:left="0"/>
        <w:jc w:val="both"/>
      </w:pPr>
      <w:r>
        <w:rPr>
          <w:rFonts w:ascii="Times New Roman"/>
          <w:b w:val="false"/>
          <w:i w:val="false"/>
          <w:color w:val="000000"/>
          <w:sz w:val="28"/>
        </w:rPr>
        <w:t>
      134 "Жалпы сипаттағы трансферттер" (7240 шоты) жолы бойынша жалпы сипаттағы трансферттер бойынша шығыстардың сомасы көрсетіледі.</w:t>
      </w:r>
    </w:p>
    <w:p>
      <w:pPr>
        <w:spacing w:after="0"/>
        <w:ind w:left="0"/>
        <w:jc w:val="both"/>
      </w:pPr>
      <w:r>
        <w:rPr>
          <w:rFonts w:ascii="Times New Roman"/>
          <w:b w:val="false"/>
          <w:i w:val="false"/>
          <w:color w:val="000000"/>
          <w:sz w:val="28"/>
        </w:rPr>
        <w:t>
      135 "Жеке тұлғаларға трансферттер" (7210 шоты) жолы бойынша мемлекеттік мекеменің қызметкерлері болып табылмайтын жеке тұлғаларға трансферттер бойынша есептелген шығыстардың сомасы көрсетіледі.</w:t>
      </w:r>
    </w:p>
    <w:p>
      <w:pPr>
        <w:spacing w:after="0"/>
        <w:ind w:left="0"/>
        <w:jc w:val="both"/>
      </w:pPr>
      <w:r>
        <w:rPr>
          <w:rFonts w:ascii="Times New Roman"/>
          <w:b w:val="false"/>
          <w:i w:val="false"/>
          <w:color w:val="000000"/>
          <w:sz w:val="28"/>
        </w:rPr>
        <w:t>
      136 "Жергілікті өзін-өзі басқару органдарына берілетін трансферттер" (7250 шоты) жолы бойынша Қазақстан Республикасының жергілікті мемлекеттік басқару және өзін-өзі басқару туралы заңнамасына сәйкес жергілікті өзін-өзі басқару органдарына берілген трансферттер бойынша бюджетті атқару жөніндегі жергілікті уәкілетті орган шығыстарының сомасы көрсетіледі.</w:t>
      </w:r>
    </w:p>
    <w:p>
      <w:pPr>
        <w:spacing w:after="0"/>
        <w:ind w:left="0"/>
        <w:jc w:val="both"/>
      </w:pPr>
      <w:r>
        <w:rPr>
          <w:rFonts w:ascii="Times New Roman"/>
          <w:b w:val="false"/>
          <w:i w:val="false"/>
          <w:color w:val="000000"/>
          <w:sz w:val="28"/>
        </w:rPr>
        <w:t>
      136-1 "Өзге де трансферттер" (7270 шоты) жолы бойынша Әлеуметтік медициналық сақтандыру қорына және Қазақстан Республикасының Ұлттық қорына берілетін трансферттер бойынша есептелген шығыстар сомасы көрсетіледі.</w:t>
      </w:r>
    </w:p>
    <w:p>
      <w:pPr>
        <w:spacing w:after="0"/>
        <w:ind w:left="0"/>
        <w:jc w:val="both"/>
      </w:pPr>
      <w:r>
        <w:rPr>
          <w:rFonts w:ascii="Times New Roman"/>
          <w:b w:val="false"/>
          <w:i w:val="false"/>
          <w:color w:val="000000"/>
          <w:sz w:val="28"/>
        </w:rPr>
        <w:t>
      137 "Бюджетке түсімдерді азайту бойынша шығыстар" (7260 шоты) жолы бойынша бұрын төлеушілермен есеп айырысулар бойынша және Еуразиялық Экономикалық Одаққа мүше мемлекеттер алдында бөлінетін кеден баждары бойынша есептелген кірістерді түзету кезінде туындайтын бюджетке салықтық және салықтық емес түсімдердің азаюы бойынша шығыстардың сомасы көрсетіледі.</w:t>
      </w:r>
    </w:p>
    <w:p>
      <w:pPr>
        <w:spacing w:after="0"/>
        <w:ind w:left="0"/>
        <w:jc w:val="both"/>
      </w:pPr>
      <w:r>
        <w:rPr>
          <w:rFonts w:ascii="Times New Roman"/>
          <w:b w:val="false"/>
          <w:i w:val="false"/>
          <w:color w:val="000000"/>
          <w:sz w:val="28"/>
        </w:rPr>
        <w:t>
      140 "Активтерді басқару бойынша шығыстар" жолы бойынша 141 және 142 жолдарының сомасы көрсетіледі.</w:t>
      </w:r>
    </w:p>
    <w:p>
      <w:pPr>
        <w:spacing w:after="0"/>
        <w:ind w:left="0"/>
        <w:jc w:val="both"/>
      </w:pPr>
      <w:r>
        <w:rPr>
          <w:rFonts w:ascii="Times New Roman"/>
          <w:b w:val="false"/>
          <w:i w:val="false"/>
          <w:color w:val="000000"/>
          <w:sz w:val="28"/>
        </w:rPr>
        <w:t>
      141 "Сыйақылар" (7310 шоты) жолы бойынша алынған қарыздар (веклельдер, облигациялар), мемлекеттік-жекешелік әріптестік жобалары мен қаржылық жалдау бойынша есептелген сыйақылар бойынша шығыстар көрсетіледі.</w:t>
      </w:r>
    </w:p>
    <w:p>
      <w:pPr>
        <w:spacing w:after="0"/>
        <w:ind w:left="0"/>
        <w:jc w:val="both"/>
      </w:pPr>
      <w:r>
        <w:rPr>
          <w:rFonts w:ascii="Times New Roman"/>
          <w:b w:val="false"/>
          <w:i w:val="false"/>
          <w:color w:val="000000"/>
          <w:sz w:val="28"/>
        </w:rPr>
        <w:t>
      142 "Активтерді басқару бойынша өзге шығыстар" (7320 және 7330 шоты) жолы бойынша мемлекеттік-жекешелік әріптестік жобалары бойынша есептелген шығыстардың және есептің басқа баптарында көрсетілмеген активтерді басқарудан шығыстардың сомасы көрсетіледі.</w:t>
      </w:r>
    </w:p>
    <w:p>
      <w:pPr>
        <w:spacing w:after="0"/>
        <w:ind w:left="0"/>
        <w:jc w:val="both"/>
      </w:pPr>
      <w:r>
        <w:rPr>
          <w:rFonts w:ascii="Times New Roman"/>
          <w:b w:val="false"/>
          <w:i w:val="false"/>
          <w:color w:val="000000"/>
          <w:sz w:val="28"/>
        </w:rPr>
        <w:t>
      150 "Өзге шығыстар" (7450, 7460 және 7490 шоттары) жолы бойынша күмәнді борыштар бойынша резерв құру бойынша, Жәбірленушілерге өтемақы қоры, Білім беру инфрақұрылымын қолдау қоры бойынша шығыстарды есептеу бойынша шығыстар, қорлардың шығыстары және өзге де шығыстар көрсетіледі.</w:t>
      </w:r>
    </w:p>
    <w:p>
      <w:pPr>
        <w:spacing w:after="0"/>
        <w:ind w:left="0"/>
        <w:jc w:val="both"/>
      </w:pPr>
      <w:r>
        <w:rPr>
          <w:rFonts w:ascii="Times New Roman"/>
          <w:b w:val="false"/>
          <w:i w:val="false"/>
          <w:color w:val="000000"/>
          <w:sz w:val="28"/>
        </w:rPr>
        <w:t>
      151 "Республикалық және жергілікті бюджеттердің ҚБШ бойынша шығыстары" (7470 шоты) жолы бойынша бюджеттік кредит беру мен қарыздарды өтеуге аударылғанды шегерумен, тиісті бюджеттің ҚБШ-сынан жүргізілген шығыстардың сомасы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w:t>
      </w:r>
      <w:r>
        <w:rPr>
          <w:rFonts w:ascii="Times New Roman"/>
          <w:b w:val="false"/>
          <w:i w:val="false"/>
          <w:color w:val="000000"/>
          <w:sz w:val="28"/>
        </w:rPr>
        <w:t xml:space="preserve"> мынадай редакцияда жазылсын:</w:t>
      </w:r>
    </w:p>
    <w:bookmarkStart w:name="z30" w:id="18"/>
    <w:p>
      <w:pPr>
        <w:spacing w:after="0"/>
        <w:ind w:left="0"/>
        <w:jc w:val="both"/>
      </w:pPr>
      <w:r>
        <w:rPr>
          <w:rFonts w:ascii="Times New Roman"/>
          <w:b w:val="false"/>
          <w:i w:val="false"/>
          <w:color w:val="000000"/>
          <w:sz w:val="28"/>
        </w:rPr>
        <w:t>
      "80. "Қаржыландыру көздері бойынша мемлекеттік мекеменің есеп шоттарындағы ақша қозғалысы туралы есеп (тікелей әдіс)" (ФО-3 нысаны) баптарына сәйкес, есепті кезеңдегі қызмет түрлері бойынша ақшалай қаражаттардың түсімдері мен шығыстары туралы ақпарат ұсынылады:</w:t>
      </w:r>
    </w:p>
    <w:bookmarkEnd w:id="18"/>
    <w:p>
      <w:pPr>
        <w:spacing w:after="0"/>
        <w:ind w:left="0"/>
        <w:jc w:val="both"/>
      </w:pPr>
      <w:r>
        <w:rPr>
          <w:rFonts w:ascii="Times New Roman"/>
          <w:b w:val="false"/>
          <w:i w:val="false"/>
          <w:color w:val="000000"/>
          <w:sz w:val="28"/>
        </w:rPr>
        <w:t>
      Жәбірленушілерге өтемақы қоры бойынша төленген ақша мен төлемдер туралы ақпарат;</w:t>
      </w:r>
    </w:p>
    <w:p>
      <w:pPr>
        <w:spacing w:after="0"/>
        <w:ind w:left="0"/>
        <w:jc w:val="both"/>
      </w:pPr>
      <w:r>
        <w:rPr>
          <w:rFonts w:ascii="Times New Roman"/>
          <w:b w:val="false"/>
          <w:i w:val="false"/>
          <w:color w:val="000000"/>
          <w:sz w:val="28"/>
        </w:rPr>
        <w:t>
      Білім беру инфрақұрылымын қолдау қоры бойынша түскен ақша мен жүргізілген төлемдер туралы ақпарат;</w:t>
      </w:r>
    </w:p>
    <w:p>
      <w:pPr>
        <w:spacing w:after="0"/>
        <w:ind w:left="0"/>
        <w:jc w:val="both"/>
      </w:pPr>
      <w:r>
        <w:rPr>
          <w:rFonts w:ascii="Times New Roman"/>
          <w:b w:val="false"/>
          <w:i w:val="false"/>
          <w:color w:val="000000"/>
          <w:sz w:val="28"/>
        </w:rPr>
        <w:t>
      басқа шоттардағы ақша қозғалысы туралы, ФО-5 нысаны 24-кестесіне сәйкес "Қаржылық есептілікке түсіндірме жазба" туралы ақпарат.".</w:t>
      </w:r>
    </w:p>
    <w:bookmarkStart w:name="z31" w:id="19"/>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19"/>
    <w:bookmarkStart w:name="z32" w:id="20"/>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20"/>
    <w:bookmarkStart w:name="z33" w:id="2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35" w:id="2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717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37" w:id="23"/>
    <w:p>
      <w:pPr>
        <w:spacing w:after="0"/>
        <w:ind w:left="0"/>
        <w:jc w:val="left"/>
      </w:pPr>
      <w:r>
        <w:rPr>
          <w:rFonts w:ascii="Times New Roman"/>
          <w:b/>
          <w:i w:val="false"/>
          <w:color w:val="000000"/>
        </w:rPr>
        <w:t xml:space="preserve"> Бухгалтерлік баланс 20___жылғы "___" ___________ есепті кезең</w:t>
      </w:r>
    </w:p>
    <w:bookmarkEnd w:id="23"/>
    <w:p>
      <w:pPr>
        <w:spacing w:after="0"/>
        <w:ind w:left="0"/>
        <w:jc w:val="both"/>
      </w:pPr>
      <w:r>
        <w:rPr>
          <w:rFonts w:ascii="Times New Roman"/>
          <w:b w:val="false"/>
          <w:i w:val="false"/>
          <w:color w:val="000000"/>
          <w:sz w:val="28"/>
        </w:rPr>
        <w:t>
      Индексі: ҚЕ-1 нысан</w:t>
      </w:r>
    </w:p>
    <w:p>
      <w:pPr>
        <w:spacing w:after="0"/>
        <w:ind w:left="0"/>
        <w:jc w:val="both"/>
      </w:pPr>
      <w:r>
        <w:rPr>
          <w:rFonts w:ascii="Times New Roman"/>
          <w:b w:val="false"/>
          <w:i w:val="false"/>
          <w:color w:val="000000"/>
          <w:sz w:val="28"/>
        </w:rPr>
        <w:t>
      Кезеңділігі: жартыжылдық, жылдық</w:t>
      </w:r>
    </w:p>
    <w:p>
      <w:pPr>
        <w:spacing w:after="0"/>
        <w:ind w:left="0"/>
        <w:jc w:val="both"/>
      </w:pPr>
      <w:r>
        <w:rPr>
          <w:rFonts w:ascii="Times New Roman"/>
          <w:b w:val="false"/>
          <w:i w:val="false"/>
          <w:color w:val="000000"/>
          <w:sz w:val="28"/>
        </w:rPr>
        <w:t>
      Әкімшілік мәліметтер нысаны интернет-ресурста орналастырылған:</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Білдіретін тұлғалар тобы: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мекеме, аудандық маңызы бар қалалар, ауылдар, </w:t>
      </w:r>
    </w:p>
    <w:p>
      <w:pPr>
        <w:spacing w:after="0"/>
        <w:ind w:left="0"/>
        <w:jc w:val="both"/>
      </w:pPr>
      <w:r>
        <w:rPr>
          <w:rFonts w:ascii="Times New Roman"/>
          <w:b w:val="false"/>
          <w:i w:val="false"/>
          <w:color w:val="000000"/>
          <w:sz w:val="28"/>
        </w:rPr>
        <w:t xml:space="preserve">
      кенттер, ауылдық округтер әкімдерінің аппараттары)  </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(бюджеттік бағдарламалардың әкімшісіне, бюджетті </w:t>
      </w:r>
    </w:p>
    <w:p>
      <w:pPr>
        <w:spacing w:after="0"/>
        <w:ind w:left="0"/>
        <w:jc w:val="both"/>
      </w:pPr>
      <w:r>
        <w:rPr>
          <w:rFonts w:ascii="Times New Roman"/>
          <w:b w:val="false"/>
          <w:i w:val="false"/>
          <w:color w:val="000000"/>
          <w:sz w:val="28"/>
        </w:rPr>
        <w:t>
      атқару жөніндегі уәкілетті органға)</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осы бұйрықпен бекітілген Қаржылық есептілік нысандарын және оларды жасау мен ұсыну қағидаларының 9-тармағына сәйкес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кезеңнің басында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кезеңнің соңында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Қысқа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олардың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өзге де есеп беретін тұлғалардың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активтердің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Ұзақ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мерзімді қаржылық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таза активтер/капитал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Қысқа 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ерікті төлемдер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Стипендианттарға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және өзге де есеп беретін тұлғалар алдында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және кепілдік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міндеттемелердің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Ұзақ 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ұзақ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және кепілдік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сыртқы қарыздар мен байланысты гранттар есебінен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есептегі бланктер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қабілетсіз дебиторлардың есептен шығарылған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үшін оқушылар мен студенттердің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спорттық жүлделер мен кубоктар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техниканың оқулық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меншігіне айналдырылған (түскен)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Қызметкерледің оқыту қарызы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немесе оны алмастыратын тұлға</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Бас бухгалтер немесе құрылымдық бөлімшені басқаратын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Мөр орыны _____ жылғы "___" ______________</w:t>
      </w:r>
    </w:p>
    <w:p>
      <w:pPr>
        <w:spacing w:after="0"/>
        <w:ind w:left="0"/>
        <w:jc w:val="both"/>
      </w:pPr>
      <w:r>
        <w:rPr>
          <w:rFonts w:ascii="Times New Roman"/>
          <w:b w:val="false"/>
          <w:i w:val="false"/>
          <w:color w:val="000000"/>
          <w:sz w:val="28"/>
        </w:rPr>
        <w:t>
      Ескертпе: нысандарды толтыру бойынша түсіндірме осы бұйрықпен бекітілген Қаржылық есептілік нысандарын және оларды жасау мен ұсыну қағидаларының 24, 25, 26, 27, 28, 29, 30, 31, 32, 33, 34, 35, 36, 37 және 38-тармақтарына сәйкес 7-қосымшада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717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39" w:id="24"/>
    <w:p>
      <w:pPr>
        <w:spacing w:after="0"/>
        <w:ind w:left="0"/>
        <w:jc w:val="left"/>
      </w:pPr>
      <w:r>
        <w:rPr>
          <w:rFonts w:ascii="Times New Roman"/>
          <w:b/>
          <w:i w:val="false"/>
          <w:color w:val="000000"/>
        </w:rPr>
        <w:t xml:space="preserve"> Қаржылық қызмет нәтижелері туралы есеп аяқталатын 20___ жылғы "___" ___________ кезең үшін</w:t>
      </w:r>
    </w:p>
    <w:bookmarkEnd w:id="24"/>
    <w:p>
      <w:pPr>
        <w:spacing w:after="0"/>
        <w:ind w:left="0"/>
        <w:jc w:val="both"/>
      </w:pPr>
      <w:r>
        <w:rPr>
          <w:rFonts w:ascii="Times New Roman"/>
          <w:b w:val="false"/>
          <w:i w:val="false"/>
          <w:color w:val="000000"/>
          <w:sz w:val="28"/>
        </w:rPr>
        <w:t>
      Индексі: ҚЕ-2 нысан</w:t>
      </w:r>
    </w:p>
    <w:p>
      <w:pPr>
        <w:spacing w:after="0"/>
        <w:ind w:left="0"/>
        <w:jc w:val="both"/>
      </w:pPr>
      <w:r>
        <w:rPr>
          <w:rFonts w:ascii="Times New Roman"/>
          <w:b w:val="false"/>
          <w:i w:val="false"/>
          <w:color w:val="000000"/>
          <w:sz w:val="28"/>
        </w:rPr>
        <w:t>
      Кезеңділігі: жартыжылдық, жылдық</w:t>
      </w:r>
    </w:p>
    <w:p>
      <w:pPr>
        <w:spacing w:after="0"/>
        <w:ind w:left="0"/>
        <w:jc w:val="both"/>
      </w:pPr>
      <w:r>
        <w:rPr>
          <w:rFonts w:ascii="Times New Roman"/>
          <w:b w:val="false"/>
          <w:i w:val="false"/>
          <w:color w:val="000000"/>
          <w:sz w:val="28"/>
        </w:rPr>
        <w:t>
      Әкімшілік мәліметтер нысаны интернет-ресурста орналастырылған:</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Білдіретін тұлғалар тобы: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мекеме, аудандық маңызы бар қалалар, ауылдар, </w:t>
      </w:r>
    </w:p>
    <w:p>
      <w:pPr>
        <w:spacing w:after="0"/>
        <w:ind w:left="0"/>
        <w:jc w:val="both"/>
      </w:pPr>
      <w:r>
        <w:rPr>
          <w:rFonts w:ascii="Times New Roman"/>
          <w:b w:val="false"/>
          <w:i w:val="false"/>
          <w:color w:val="000000"/>
          <w:sz w:val="28"/>
        </w:rPr>
        <w:t xml:space="preserve">
      кенттер, ауылдық округтер әкімдерінің аппараттары)  </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(бюджеттік бағдарламалардың әкімшісіне, бюджетті атқару   </w:t>
      </w:r>
    </w:p>
    <w:p>
      <w:pPr>
        <w:spacing w:after="0"/>
        <w:ind w:left="0"/>
        <w:jc w:val="both"/>
      </w:pPr>
      <w:r>
        <w:rPr>
          <w:rFonts w:ascii="Times New Roman"/>
          <w:b w:val="false"/>
          <w:i w:val="false"/>
          <w:color w:val="000000"/>
          <w:sz w:val="28"/>
        </w:rPr>
        <w:t>
      жөніндегі уәкілетті органға)</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осы бұйрықпен бекітілген Қаржылық есептілік нысандарын және оларды жасау мен ұсыну қағидаларының 9-тармағына сәйкес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кірістер,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түсімдерінен түсетін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кірістер,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салықтық түсімдерден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Айыппұлдардан, өсімпұлдардан және санкциялардан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емес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трансферттердің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операциялардан түсетін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түсетін кірістер,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түсетін өзге де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021, 030, 040-жолдардың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шығыстары,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жоспарында көзделген, мемлекеттік мекемені ұстауға арналған шығыстарға жатпайтын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шығыстар,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түсімдерді азайту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шығыстар,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ҚБШ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(110, 130, 137, 140, 150, 151-жолдардың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инвестициялар бойынша таза табыс немесе шығындар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қаржылық нәтижесі (100-жол алу 200 +/- 210, 220, 230, 240-жолдар)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немесе оны алмастыратын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Бас бухгалтер немесе құрылымдық бөлімшені басқаратын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Мөр орыны _____ жылғы "___" ______________</w:t>
      </w:r>
    </w:p>
    <w:p>
      <w:pPr>
        <w:spacing w:after="0"/>
        <w:ind w:left="0"/>
        <w:jc w:val="both"/>
      </w:pPr>
      <w:r>
        <w:rPr>
          <w:rFonts w:ascii="Times New Roman"/>
          <w:b w:val="false"/>
          <w:i w:val="false"/>
          <w:color w:val="000000"/>
          <w:sz w:val="28"/>
        </w:rPr>
        <w:t>
      Ескертпе: нысанды толтыру бойынша түсіндірме осы бұйрықпен бекітілген Қаржылық есептілік нысандарын және оларды жасау мен ұсыну қағидаларының 39, 40, 41 және 42-тармақтарына сәйкес 7-қосымшада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717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41" w:id="25"/>
    <w:p>
      <w:pPr>
        <w:spacing w:after="0"/>
        <w:ind w:left="0"/>
        <w:jc w:val="left"/>
      </w:pPr>
      <w:r>
        <w:rPr>
          <w:rFonts w:ascii="Times New Roman"/>
          <w:b/>
          <w:i w:val="false"/>
          <w:color w:val="000000"/>
        </w:rPr>
        <w:t xml:space="preserve"> Қаржыландыру көздері бойынша (тікелей әдіс) мемлекеттік мекемелердің шоттарындағы ақша қозғалысы туралы есеп аяқталатын 20___жылғы "___" ___________ кезең үшін</w:t>
      </w:r>
    </w:p>
    <w:bookmarkEnd w:id="25"/>
    <w:p>
      <w:pPr>
        <w:spacing w:after="0"/>
        <w:ind w:left="0"/>
        <w:jc w:val="both"/>
      </w:pPr>
      <w:r>
        <w:rPr>
          <w:rFonts w:ascii="Times New Roman"/>
          <w:b w:val="false"/>
          <w:i w:val="false"/>
          <w:color w:val="000000"/>
          <w:sz w:val="28"/>
        </w:rPr>
        <w:t>
      Индексі: ҚЕ-3 нысан</w:t>
      </w:r>
    </w:p>
    <w:p>
      <w:pPr>
        <w:spacing w:after="0"/>
        <w:ind w:left="0"/>
        <w:jc w:val="both"/>
      </w:pPr>
      <w:r>
        <w:rPr>
          <w:rFonts w:ascii="Times New Roman"/>
          <w:b w:val="false"/>
          <w:i w:val="false"/>
          <w:color w:val="000000"/>
          <w:sz w:val="28"/>
        </w:rPr>
        <w:t>
      Кезеңділігі: жартыжылдық, жылдық</w:t>
      </w:r>
    </w:p>
    <w:p>
      <w:pPr>
        <w:spacing w:after="0"/>
        <w:ind w:left="0"/>
        <w:jc w:val="both"/>
      </w:pPr>
      <w:r>
        <w:rPr>
          <w:rFonts w:ascii="Times New Roman"/>
          <w:b w:val="false"/>
          <w:i w:val="false"/>
          <w:color w:val="000000"/>
          <w:sz w:val="28"/>
        </w:rPr>
        <w:t>
      Әкімшілік мәліметтер нысаны интернет-ресурста орналастырылған:</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Білдіретін тұлғалар тобы: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мекеме, аудандық маңызы бар қалалар, ауылдар,  </w:t>
      </w:r>
    </w:p>
    <w:p>
      <w:pPr>
        <w:spacing w:after="0"/>
        <w:ind w:left="0"/>
        <w:jc w:val="both"/>
      </w:pPr>
      <w:r>
        <w:rPr>
          <w:rFonts w:ascii="Times New Roman"/>
          <w:b w:val="false"/>
          <w:i w:val="false"/>
          <w:color w:val="000000"/>
          <w:sz w:val="28"/>
        </w:rPr>
        <w:t xml:space="preserve">
                         кенттер, ауылдық округтер әкімдерінің аппараттары)  </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(бюджеттік бағдарламалардың әкімшісіне, бюджетті атқару  </w:t>
      </w:r>
    </w:p>
    <w:p>
      <w:pPr>
        <w:spacing w:after="0"/>
        <w:ind w:left="0"/>
        <w:jc w:val="both"/>
      </w:pPr>
      <w:r>
        <w:rPr>
          <w:rFonts w:ascii="Times New Roman"/>
          <w:b w:val="false"/>
          <w:i w:val="false"/>
          <w:color w:val="000000"/>
          <w:sz w:val="28"/>
        </w:rPr>
        <w:t>
      жөніндегі уәкілетті органға)</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осы бұйрықпен бекітілген Қаржылық есептілік нысандарын және оларды жасау мен ұсыну қағидаларының 9-тармағына сәйкес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w:t>
            </w:r>
          </w:p>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p>
          <w:p>
            <w:pPr>
              <w:spacing w:after="20"/>
              <w:ind w:left="20"/>
              <w:jc w:val="both"/>
            </w:pPr>
            <w:r>
              <w:rPr>
                <w:rFonts w:ascii="Times New Roman"/>
                <w:b w:val="false"/>
                <w:i w:val="false"/>
                <w:color w:val="000000"/>
                <w:sz w:val="20"/>
              </w:rPr>
              <w:t>
</w:t>
            </w:r>
            <w:r>
              <w:rPr>
                <w:rFonts w:ascii="Times New Roman"/>
                <w:b/>
                <w:i w:val="false"/>
                <w:color w:val="000000"/>
                <w:sz w:val="20"/>
              </w:rPr>
              <w:t>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w:t>
            </w:r>
          </w:p>
          <w:p>
            <w:pPr>
              <w:spacing w:after="20"/>
              <w:ind w:left="20"/>
              <w:jc w:val="both"/>
            </w:pPr>
            <w:r>
              <w:rPr>
                <w:rFonts w:ascii="Times New Roman"/>
                <w:b w:val="false"/>
                <w:i w:val="false"/>
                <w:color w:val="000000"/>
                <w:sz w:val="20"/>
              </w:rPr>
              <w:t>
</w:t>
            </w:r>
            <w:r>
              <w:rPr>
                <w:rFonts w:ascii="Times New Roman"/>
                <w:b/>
                <w:i w:val="false"/>
                <w:color w:val="000000"/>
                <w:sz w:val="20"/>
              </w:rPr>
              <w:t>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Операциялық қызметтен түскен ақша қаражатының қозғалысы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(010, 017, 020, 030, 040, 050, 060, 070, 071-жолдар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қаржыландыру,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мен байланысты гранттардың есебінен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мен байланысты гранттар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түсетін ақша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көрсетілетін қызметтерді сатудан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орналастырылған ақша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ақшасы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оның арасында: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түрінде ақша қаражаты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өсімпұлдар және санкциялар түрінде ақша қаражаты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(110, 120, 130, 140, 150, 160, 170, 180, 190, 191, 192-жолдар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мердігерлерге тауарлар мен көрсетілетін қызметтер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көрсетілген қызметтер үшін берілген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міндеттемелер қабылдауға арналған жоспарлы тағайындауларды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 ҚБШ-ы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түсімдерін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(100-жол - 200-жол)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(310, 320, 330, 340, 350-жолдар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үлестерін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(410, 420, 430, 440, 450, 460-жолдар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өзге субъектілердің үлесін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капиталын қалыптастыру және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 - 500-жол)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Қаржылық қызметтен түскен ақша қаражатының қозғалысы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(610, 620-жолдар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(710, 720-жолдар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 - 800-жол)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(300-жол +/- 600-жол +/- 900-жол)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немесе оны алмастыратын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Бас бухгалтер немесе құрылымдық бөлімшені басқаратын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Мөр орыны _____ жылғы "___" ______________</w:t>
      </w:r>
    </w:p>
    <w:p>
      <w:pPr>
        <w:spacing w:after="0"/>
        <w:ind w:left="0"/>
        <w:jc w:val="both"/>
      </w:pPr>
      <w:r>
        <w:rPr>
          <w:rFonts w:ascii="Times New Roman"/>
          <w:b w:val="false"/>
          <w:i w:val="false"/>
          <w:color w:val="000000"/>
          <w:sz w:val="28"/>
        </w:rPr>
        <w:t>
      Ескертпе: нысандарды толтыру бойынша түсіндірме осы бұйрықпен бекітілген Қаржылық есептілік нысандарын және оларды жасау мен ұсыну қағидаларының 43, 44, 45, 46, 47, 48, 49, 50, 51, 52, 53, 54, 55, 56, 57, 58, 59 және 60-тармақтарына сәйкес 7-қосымшада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717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43" w:id="26"/>
    <w:p>
      <w:pPr>
        <w:spacing w:after="0"/>
        <w:ind w:left="0"/>
        <w:jc w:val="left"/>
      </w:pPr>
      <w:r>
        <w:rPr>
          <w:rFonts w:ascii="Times New Roman"/>
          <w:b/>
          <w:i w:val="false"/>
          <w:color w:val="000000"/>
        </w:rPr>
        <w:t xml:space="preserve"> Таза активтердің/капиталдың өзгерістері туралы есеп 20__ жылғы "___" _____________ аяқталатын кезең үшін</w:t>
      </w:r>
    </w:p>
    <w:bookmarkEnd w:id="26"/>
    <w:p>
      <w:pPr>
        <w:spacing w:after="0"/>
        <w:ind w:left="0"/>
        <w:jc w:val="both"/>
      </w:pPr>
      <w:r>
        <w:rPr>
          <w:rFonts w:ascii="Times New Roman"/>
          <w:b w:val="false"/>
          <w:i w:val="false"/>
          <w:color w:val="000000"/>
          <w:sz w:val="28"/>
        </w:rPr>
        <w:t>
      Индексі: ҚЕ-4 нысан</w:t>
      </w:r>
    </w:p>
    <w:p>
      <w:pPr>
        <w:spacing w:after="0"/>
        <w:ind w:left="0"/>
        <w:jc w:val="both"/>
      </w:pPr>
      <w:r>
        <w:rPr>
          <w:rFonts w:ascii="Times New Roman"/>
          <w:b w:val="false"/>
          <w:i w:val="false"/>
          <w:color w:val="000000"/>
          <w:sz w:val="28"/>
        </w:rPr>
        <w:t>
      Кезеңділігі: жартыжылдық, жылдық</w:t>
      </w:r>
    </w:p>
    <w:p>
      <w:pPr>
        <w:spacing w:after="0"/>
        <w:ind w:left="0"/>
        <w:jc w:val="both"/>
      </w:pPr>
      <w:r>
        <w:rPr>
          <w:rFonts w:ascii="Times New Roman"/>
          <w:b w:val="false"/>
          <w:i w:val="false"/>
          <w:color w:val="000000"/>
          <w:sz w:val="28"/>
        </w:rPr>
        <w:t>
      Әкімшілік мәліметтер нысаны интернет-ресурста орналастырылған:</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Білдіретін тұлғалар тобы: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мекеме, аудандық маңызы бар қалалар, ауылдар,  </w:t>
      </w:r>
    </w:p>
    <w:p>
      <w:pPr>
        <w:spacing w:after="0"/>
        <w:ind w:left="0"/>
        <w:jc w:val="both"/>
      </w:pPr>
      <w:r>
        <w:rPr>
          <w:rFonts w:ascii="Times New Roman"/>
          <w:b w:val="false"/>
          <w:i w:val="false"/>
          <w:color w:val="000000"/>
          <w:sz w:val="28"/>
        </w:rPr>
        <w:t xml:space="preserve">
                         кенттер, ауылдық округтер әкімдерінің аппараттары)  </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(бюджеттік бағдарламалардың әкімшісіне, бюджетті атқару  </w:t>
      </w:r>
    </w:p>
    <w:p>
      <w:pPr>
        <w:spacing w:after="0"/>
        <w:ind w:left="0"/>
        <w:jc w:val="both"/>
      </w:pPr>
      <w:r>
        <w:rPr>
          <w:rFonts w:ascii="Times New Roman"/>
          <w:b w:val="false"/>
          <w:i w:val="false"/>
          <w:color w:val="000000"/>
          <w:sz w:val="28"/>
        </w:rPr>
        <w:t>
      жөніндегі уәкілетті органға)</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осы бұйрықпен бекітілген Қаржылық есептілікті жасау мен ұсыну қағидаларының 9-тармағына сәйкес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салымдарды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Резервтер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Жинақталған қаржылық нәтиже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активтердің / капиталдың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мен қателерді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(010+/-020-жолдар)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таза активтердегі /капиталдағы өзгерістер (041 +/- 042 +/- 043 +/- 044 +/- 045 +/- 046+/- 047+/- 048-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қайта бағалауға резервтердің ұлғаюы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қайта бағалауға резервтердің азаюы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қаржыландырулардың ұлғаюы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қаржыландырулардың азаюы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қаржылық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сальдо (030+/-040+/-050-жолдар)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басындағы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(070+/-080-жолдар)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таза активтердегі /капиталдағы өзгерістер (101+/-102+/-103+/-104+/-105+/-106+/-107+/-108-жолдар)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қайта бағалауға резервтердің ұлғаюы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қайта бағалауға резервтердің азаюы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қаржыландырудың ұлғаюы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қаржыландырудың азаюы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қаржылық нәтиже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аяғындағы сальдо (090+/-100+/-120-жолдары)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немесе оны алмастыратын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Бас бухгалтер немесе құрылымдық бөлімшені басқаратын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Мөр орыны _____ жылғы "___" ______________</w:t>
      </w:r>
    </w:p>
    <w:p>
      <w:pPr>
        <w:spacing w:after="0"/>
        <w:ind w:left="0"/>
        <w:jc w:val="both"/>
      </w:pPr>
      <w:r>
        <w:rPr>
          <w:rFonts w:ascii="Times New Roman"/>
          <w:b w:val="false"/>
          <w:i w:val="false"/>
          <w:color w:val="000000"/>
          <w:sz w:val="28"/>
        </w:rPr>
        <w:t>
      Ескертпе: нысандарды толтыру бойынша түсіндірме осы бұйрықпен бекітілген Қаржылық есептілікті жасау мен ұсыну қағидаларының 61, 62, 63, 64, 65, 66, 68, 69, 70, 71, 72, 73, 74 және 77-тармақтарына сәйкес 7-қосымшада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717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45" w:id="27"/>
    <w:p>
      <w:pPr>
        <w:spacing w:after="0"/>
        <w:ind w:left="0"/>
        <w:jc w:val="left"/>
      </w:pPr>
      <w:r>
        <w:rPr>
          <w:rFonts w:ascii="Times New Roman"/>
          <w:b/>
          <w:i w:val="false"/>
          <w:color w:val="000000"/>
        </w:rPr>
        <w:t xml:space="preserve"> Қаржылық есептiлiкке түсiндiрме жазба 20__жылғы "___" _____________ аяқталатын кезең үшін</w:t>
      </w:r>
    </w:p>
    <w:bookmarkEnd w:id="27"/>
    <w:p>
      <w:pPr>
        <w:spacing w:after="0"/>
        <w:ind w:left="0"/>
        <w:jc w:val="both"/>
      </w:pPr>
      <w:r>
        <w:rPr>
          <w:rFonts w:ascii="Times New Roman"/>
          <w:b w:val="false"/>
          <w:i w:val="false"/>
          <w:color w:val="000000"/>
          <w:sz w:val="28"/>
        </w:rPr>
        <w:t>
      Индексі: ҚЕ-5 нысан</w:t>
      </w:r>
    </w:p>
    <w:p>
      <w:pPr>
        <w:spacing w:after="0"/>
        <w:ind w:left="0"/>
        <w:jc w:val="both"/>
      </w:pPr>
      <w:r>
        <w:rPr>
          <w:rFonts w:ascii="Times New Roman"/>
          <w:b w:val="false"/>
          <w:i w:val="false"/>
          <w:color w:val="000000"/>
          <w:sz w:val="28"/>
        </w:rPr>
        <w:t>
      Кезеңділігі: жартыжылдық, жылдық</w:t>
      </w:r>
    </w:p>
    <w:p>
      <w:pPr>
        <w:spacing w:after="0"/>
        <w:ind w:left="0"/>
        <w:jc w:val="both"/>
      </w:pPr>
      <w:r>
        <w:rPr>
          <w:rFonts w:ascii="Times New Roman"/>
          <w:b w:val="false"/>
          <w:i w:val="false"/>
          <w:color w:val="000000"/>
          <w:sz w:val="28"/>
        </w:rPr>
        <w:t>
      Әкімшілік мәліметтер нысаны интернет-ресурста орналастырылған:</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Білдіретін тұлғалар тобы: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мекеме, аудандық маңызы бар қалалар, ауылдар,  </w:t>
      </w:r>
    </w:p>
    <w:p>
      <w:pPr>
        <w:spacing w:after="0"/>
        <w:ind w:left="0"/>
        <w:jc w:val="both"/>
      </w:pPr>
      <w:r>
        <w:rPr>
          <w:rFonts w:ascii="Times New Roman"/>
          <w:b w:val="false"/>
          <w:i w:val="false"/>
          <w:color w:val="000000"/>
          <w:sz w:val="28"/>
        </w:rPr>
        <w:t xml:space="preserve">
                         кенттер, ауылдық округтер әкімдерінің аппараттары)  </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(бюджеттік бағдарламалардың әкімшісіне, бюджетті атқару  </w:t>
      </w:r>
    </w:p>
    <w:p>
      <w:pPr>
        <w:spacing w:after="0"/>
        <w:ind w:left="0"/>
        <w:jc w:val="both"/>
      </w:pPr>
      <w:r>
        <w:rPr>
          <w:rFonts w:ascii="Times New Roman"/>
          <w:b w:val="false"/>
          <w:i w:val="false"/>
          <w:color w:val="000000"/>
          <w:sz w:val="28"/>
        </w:rPr>
        <w:t>
      жөніндегі уәкілетті органға)</w:t>
      </w:r>
    </w:p>
    <w:p>
      <w:pPr>
        <w:spacing w:after="0"/>
        <w:ind w:left="0"/>
        <w:jc w:val="both"/>
      </w:pPr>
      <w:r>
        <w:rPr>
          <w:rFonts w:ascii="Times New Roman"/>
          <w:b w:val="false"/>
          <w:i w:val="false"/>
          <w:color w:val="000000"/>
          <w:sz w:val="28"/>
        </w:rPr>
        <w:t>
      Ұсыну мерзімі: ________________________________</w:t>
      </w:r>
    </w:p>
    <w:p>
      <w:pPr>
        <w:spacing w:after="0"/>
        <w:ind w:left="0"/>
        <w:jc w:val="both"/>
      </w:pPr>
      <w:r>
        <w:rPr>
          <w:rFonts w:ascii="Times New Roman"/>
          <w:b w:val="false"/>
          <w:i w:val="false"/>
          <w:color w:val="000000"/>
          <w:sz w:val="28"/>
        </w:rPr>
        <w:t>
      мемлекеттік мекемелер үшін осы бұйрықпен бекітілген Қаржылық есептілікті жасау мен ұсыну қағидаларының 9-тармағына сәйкес бюджеттік бағдарламалар әкімшілері белгілейді.</w:t>
      </w:r>
    </w:p>
    <w:p>
      <w:pPr>
        <w:spacing w:after="0"/>
        <w:ind w:left="0"/>
        <w:jc w:val="both"/>
      </w:pPr>
      <w:r>
        <w:rPr>
          <w:rFonts w:ascii="Times New Roman"/>
          <w:b w:val="false"/>
          <w:i w:val="false"/>
          <w:color w:val="000000"/>
          <w:sz w:val="28"/>
        </w:rPr>
        <w:t>
      1. Жалпы мәлiметтер.</w:t>
      </w:r>
    </w:p>
    <w:p>
      <w:pPr>
        <w:spacing w:after="0"/>
        <w:ind w:left="0"/>
        <w:jc w:val="both"/>
      </w:pPr>
      <w:r>
        <w:rPr>
          <w:rFonts w:ascii="Times New Roman"/>
          <w:b w:val="false"/>
          <w:i w:val="false"/>
          <w:color w:val="000000"/>
          <w:sz w:val="28"/>
        </w:rPr>
        <w:t>
      мемлекеттік мекеменің ережесі:_______________________</w:t>
      </w:r>
    </w:p>
    <w:p>
      <w:pPr>
        <w:spacing w:after="0"/>
        <w:ind w:left="0"/>
        <w:jc w:val="both"/>
      </w:pPr>
      <w:r>
        <w:rPr>
          <w:rFonts w:ascii="Times New Roman"/>
          <w:b w:val="false"/>
          <w:i w:val="false"/>
          <w:color w:val="000000"/>
          <w:sz w:val="28"/>
        </w:rPr>
        <w:t>
      ведомстволық бағынысты мекемелердің саны: ______________________</w:t>
      </w:r>
    </w:p>
    <w:p>
      <w:pPr>
        <w:spacing w:after="0"/>
        <w:ind w:left="0"/>
        <w:jc w:val="both"/>
      </w:pPr>
      <w:r>
        <w:rPr>
          <w:rFonts w:ascii="Times New Roman"/>
          <w:b w:val="false"/>
          <w:i w:val="false"/>
          <w:color w:val="000000"/>
          <w:sz w:val="28"/>
        </w:rPr>
        <w:t>
      пайдаланылатын нормативтік құқықтық актілер: ___________</w:t>
      </w:r>
    </w:p>
    <w:p>
      <w:pPr>
        <w:spacing w:after="0"/>
        <w:ind w:left="0"/>
        <w:jc w:val="both"/>
      </w:pPr>
      <w:r>
        <w:rPr>
          <w:rFonts w:ascii="Times New Roman"/>
          <w:b w:val="false"/>
          <w:i w:val="false"/>
          <w:color w:val="000000"/>
          <w:sz w:val="28"/>
        </w:rPr>
        <w:t>
      2. Қаржылық есептiлiкке ашылған мәлiметтер.</w:t>
      </w:r>
    </w:p>
    <w:p>
      <w:pPr>
        <w:spacing w:after="0"/>
        <w:ind w:left="0"/>
        <w:jc w:val="both"/>
      </w:pPr>
      <w:r>
        <w:rPr>
          <w:rFonts w:ascii="Times New Roman"/>
          <w:b w:val="false"/>
          <w:i w:val="false"/>
          <w:color w:val="000000"/>
          <w:sz w:val="28"/>
        </w:rPr>
        <w:t>
      Қысқа мезiмдi активтер</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bookmarkStart w:name="z46" w:id="28"/>
    <w:p>
      <w:pPr>
        <w:spacing w:after="0"/>
        <w:ind w:left="0"/>
        <w:jc w:val="both"/>
      </w:pPr>
      <w:r>
        <w:rPr>
          <w:rFonts w:ascii="Times New Roman"/>
          <w:b w:val="false"/>
          <w:i w:val="false"/>
          <w:color w:val="000000"/>
          <w:sz w:val="28"/>
        </w:rPr>
        <w:t>
      1-кесте. Ақшалай қаражат және олардың баламалары ("Бухгалтерлік баланс" ҚЕ-1-нысанының 010-жолы)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басындағы сальдо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кезеңнің аяғындағы сальдо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ағымдағы шоты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қолма-қол ақшаны бақылау шоттары (әрі қарай – ҚБШ) (1041)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 ҚБШ (1042)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 ҚБШ (1043)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ҚБШ (1044)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қаржыландырудың ҚБШ (1045)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ҚБШ (1046)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ҚБШ (1047)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 ҚБШ (1048)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ҚБШ (1049)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валютадағы шот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гранттың арнайы шоты (1061)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қарыздың арнайы шоты (1062)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 (1071)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қаражаты (1073)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ақша қаражаттары (1074)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жөніндегі жергілікті атқарушы органның ҚБШ (1075)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29"/>
    <w:p>
      <w:pPr>
        <w:spacing w:after="0"/>
        <w:ind w:left="0"/>
        <w:jc w:val="both"/>
      </w:pPr>
      <w:r>
        <w:rPr>
          <w:rFonts w:ascii="Times New Roman"/>
          <w:b w:val="false"/>
          <w:i w:val="false"/>
          <w:color w:val="000000"/>
          <w:sz w:val="28"/>
        </w:rPr>
        <w:t>
      2-кесте. Қысқа мерзімді қаржы инвестициялары ("Бухгалтерлік баланс" ҚЕ-1-нысанының 011-жолы)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Әділ құны бойынша бағаланатындар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Өзіндік құны бойынша бағаланатындар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Өтеуге дейін ұсталатындар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Сату үшін қолда болғандар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құнсыздануға есептелген резерв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құнсыздануға есептен шығарылған резерв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құнсыздануға арналған резерв сальдосы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 w:id="30"/>
    <w:p>
      <w:pPr>
        <w:spacing w:after="0"/>
        <w:ind w:left="0"/>
        <w:jc w:val="both"/>
      </w:pPr>
      <w:r>
        <w:rPr>
          <w:rFonts w:ascii="Times New Roman"/>
          <w:b w:val="false"/>
          <w:i w:val="false"/>
          <w:color w:val="000000"/>
          <w:sz w:val="28"/>
        </w:rPr>
        <w:t>
      3-кесте. Сатып алушылар мен тапсырыс берушілердің қысқа мерзімді дебиторлық берешегі ("Бухгалтерлік баланс" ҚЕ-1-нысанының 014-жолы)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алушылармен және тапсырыс берушілермен есеп айырысу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есептелуі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өтелуі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сальдо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күмәнді борыштар бойынша резерв сальдосы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күмәнді борыштар бойынша есептелген резерв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күмәнді борыштар бойынша есептен шығарылған резерв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күмәнді борыштар бойынша резерв сальдосы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 w:id="31"/>
    <w:p>
      <w:pPr>
        <w:spacing w:after="0"/>
        <w:ind w:left="0"/>
        <w:jc w:val="both"/>
      </w:pPr>
      <w:r>
        <w:rPr>
          <w:rFonts w:ascii="Times New Roman"/>
          <w:b w:val="false"/>
          <w:i w:val="false"/>
          <w:color w:val="000000"/>
          <w:sz w:val="28"/>
        </w:rPr>
        <w:t>
      4-кесте. Қорлар ("Бухгалтерлік баланс" ҚЕ-1-нысанының 020-жолы)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Аяқталмаған өндіріс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Дайын өнім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Жолдағы қорлар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мұқтаждығына жұмсалғаны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құнсыздануға арналған есептелген резерв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құнсыздануға арналған есептен шығарылған резерв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құнсыздануға арналған резерв сальдосы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Ұзақ мерзімді активтер</w:t>
      </w:r>
    </w:p>
    <w:bookmarkStart w:name="z50" w:id="32"/>
    <w:p>
      <w:pPr>
        <w:spacing w:after="0"/>
        <w:ind w:left="0"/>
        <w:jc w:val="both"/>
      </w:pPr>
      <w:r>
        <w:rPr>
          <w:rFonts w:ascii="Times New Roman"/>
          <w:b w:val="false"/>
          <w:i w:val="false"/>
          <w:color w:val="000000"/>
          <w:sz w:val="28"/>
        </w:rPr>
        <w:t>
      5-кесте. Ұзақ мерзімді қаржы инвестициялары ("Бухгалтерлік баланс" ҚЕ-1-нысанының 110-жолы)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Әділ құны бойынша бағаланатындар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Өзіндік құны бойынша бағаланатындар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Өтеуге дейін ұсталатындар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Сату үшін қолда болғандар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құнсыздануға арналған есептелген резерв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құнсыздануға арналған есептен шығарылған резерв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құнсыздануға арналған резерв сальдосы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33"/>
    <w:p>
      <w:pPr>
        <w:spacing w:after="0"/>
        <w:ind w:left="0"/>
        <w:jc w:val="both"/>
      </w:pPr>
      <w:r>
        <w:rPr>
          <w:rFonts w:ascii="Times New Roman"/>
          <w:b w:val="false"/>
          <w:i w:val="false"/>
          <w:color w:val="000000"/>
          <w:sz w:val="28"/>
        </w:rPr>
        <w:t>
      6-кесте. Негiзгi құралдар (ҚЕ-1 "Бухгалтерлiк баланс" 114-жолы)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Көрсеткiштер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Беріліс құрылғылары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құралдары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 мен жабдықтар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Аспаптар, өндiрiстiк және шаруашылық мүкәмалы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негiзгi құралдар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w:t>
            </w:r>
          </w:p>
          <w:p>
            <w:pPr>
              <w:spacing w:after="20"/>
              <w:ind w:left="20"/>
              <w:jc w:val="both"/>
            </w:pPr>
            <w:r>
              <w:rPr>
                <w:rFonts w:ascii="Times New Roman"/>
                <w:b w:val="false"/>
                <w:i w:val="false"/>
                <w:color w:val="000000"/>
                <w:sz w:val="20"/>
              </w:rPr>
              <w:t>
кезеңнiң басындағы сальдо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w:t>
            </w:r>
          </w:p>
          <w:p>
            <w:pPr>
              <w:spacing w:after="20"/>
              <w:ind w:left="20"/>
              <w:jc w:val="both"/>
            </w:pPr>
            <w:r>
              <w:rPr>
                <w:rFonts w:ascii="Times New Roman"/>
                <w:b w:val="false"/>
                <w:i w:val="false"/>
                <w:color w:val="000000"/>
                <w:sz w:val="20"/>
              </w:rPr>
              <w:t>
қаржыландыру есебінен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ұлғаюы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азаюы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жарамсыз негiзгi құралдарды есептен шығару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тұрып қалғаны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толығынан амортизацияланғаны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w:t>
            </w:r>
          </w:p>
          <w:p>
            <w:pPr>
              <w:spacing w:after="20"/>
              <w:ind w:left="20"/>
              <w:jc w:val="both"/>
            </w:pPr>
            <w:r>
              <w:rPr>
                <w:rFonts w:ascii="Times New Roman"/>
                <w:b w:val="false"/>
                <w:i w:val="false"/>
                <w:color w:val="000000"/>
                <w:sz w:val="20"/>
              </w:rPr>
              <w:t>
жинақталған амортизация сальдосы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w:t>
            </w:r>
          </w:p>
          <w:p>
            <w:pPr>
              <w:spacing w:after="20"/>
              <w:ind w:left="20"/>
              <w:jc w:val="both"/>
            </w:pPr>
            <w:r>
              <w:rPr>
                <w:rFonts w:ascii="Times New Roman"/>
                <w:b w:val="false"/>
                <w:i w:val="false"/>
                <w:color w:val="000000"/>
                <w:sz w:val="20"/>
              </w:rPr>
              <w:t>
шығарылған амортизация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ұлғайған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азайған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 жинақталған</w:t>
            </w:r>
          </w:p>
          <w:p>
            <w:pPr>
              <w:spacing w:after="20"/>
              <w:ind w:left="20"/>
              <w:jc w:val="both"/>
            </w:pPr>
            <w:r>
              <w:rPr>
                <w:rFonts w:ascii="Times New Roman"/>
                <w:b w:val="false"/>
                <w:i w:val="false"/>
                <w:color w:val="000000"/>
                <w:sz w:val="20"/>
              </w:rPr>
              <w:t>
амортизация сальдосы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w:t>
            </w:r>
          </w:p>
          <w:p>
            <w:pPr>
              <w:spacing w:after="20"/>
              <w:ind w:left="20"/>
              <w:jc w:val="both"/>
            </w:pPr>
            <w:r>
              <w:rPr>
                <w:rFonts w:ascii="Times New Roman"/>
                <w:b w:val="false"/>
                <w:i w:val="false"/>
                <w:color w:val="000000"/>
                <w:sz w:val="20"/>
              </w:rPr>
              <w:t>
құнсыздануға арналған резерв сальдосы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w:t>
            </w:r>
          </w:p>
          <w:p>
            <w:pPr>
              <w:spacing w:after="20"/>
              <w:ind w:left="20"/>
              <w:jc w:val="both"/>
            </w:pPr>
            <w:r>
              <w:rPr>
                <w:rFonts w:ascii="Times New Roman"/>
                <w:b w:val="false"/>
                <w:i w:val="false"/>
                <w:color w:val="000000"/>
                <w:sz w:val="20"/>
              </w:rPr>
              <w:t>
есептелген резерв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w:t>
            </w:r>
          </w:p>
          <w:p>
            <w:pPr>
              <w:spacing w:after="20"/>
              <w:ind w:left="20"/>
              <w:jc w:val="both"/>
            </w:pPr>
            <w:r>
              <w:rPr>
                <w:rFonts w:ascii="Times New Roman"/>
                <w:b w:val="false"/>
                <w:i w:val="false"/>
                <w:color w:val="000000"/>
                <w:sz w:val="20"/>
              </w:rPr>
              <w:t>
құнсыздануға арналған резерв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w:t>
            </w:r>
          </w:p>
          <w:p>
            <w:pPr>
              <w:spacing w:after="20"/>
              <w:ind w:left="20"/>
              <w:jc w:val="both"/>
            </w:pPr>
            <w:r>
              <w:rPr>
                <w:rFonts w:ascii="Times New Roman"/>
                <w:b w:val="false"/>
                <w:i w:val="false"/>
                <w:color w:val="000000"/>
                <w:sz w:val="20"/>
              </w:rPr>
              <w:t>
құнсыздануға арналған резерв сальдосы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w:t>
            </w:r>
          </w:p>
          <w:p>
            <w:pPr>
              <w:spacing w:after="20"/>
              <w:ind w:left="20"/>
              <w:jc w:val="both"/>
            </w:pPr>
            <w:r>
              <w:rPr>
                <w:rFonts w:ascii="Times New Roman"/>
                <w:b w:val="false"/>
                <w:i w:val="false"/>
                <w:color w:val="000000"/>
                <w:sz w:val="20"/>
              </w:rPr>
              <w:t>
кезеңнiң басындағы сальдосы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w:t>
            </w:r>
          </w:p>
          <w:p>
            <w:pPr>
              <w:spacing w:after="20"/>
              <w:ind w:left="20"/>
              <w:jc w:val="both"/>
            </w:pPr>
            <w:r>
              <w:rPr>
                <w:rFonts w:ascii="Times New Roman"/>
                <w:b w:val="false"/>
                <w:i w:val="false"/>
                <w:color w:val="000000"/>
                <w:sz w:val="20"/>
              </w:rPr>
              <w:t>
кезеңнiң аяғындағы сальдосы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уақытша тұрып қалғаны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34"/>
    <w:p>
      <w:pPr>
        <w:spacing w:after="0"/>
        <w:ind w:left="0"/>
        <w:jc w:val="both"/>
      </w:pPr>
      <w:r>
        <w:rPr>
          <w:rFonts w:ascii="Times New Roman"/>
          <w:b w:val="false"/>
          <w:i w:val="false"/>
          <w:color w:val="000000"/>
          <w:sz w:val="28"/>
        </w:rPr>
        <w:t>
      7-кесте. Инвестициялық жылжымайтын мүлiк (ҚЕ-1 "Бухгалтерлiк баланс" 116-жолы)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Көрсеткiштер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 сальдосы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w:t>
            </w:r>
          </w:p>
          <w:p>
            <w:pPr>
              <w:spacing w:after="20"/>
              <w:ind w:left="20"/>
              <w:jc w:val="both"/>
            </w:pPr>
            <w:r>
              <w:rPr>
                <w:rFonts w:ascii="Times New Roman"/>
                <w:b w:val="false"/>
                <w:i w:val="false"/>
                <w:color w:val="000000"/>
                <w:sz w:val="20"/>
              </w:rPr>
              <w:t>
арналған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35"/>
    <w:p>
      <w:pPr>
        <w:spacing w:after="0"/>
        <w:ind w:left="0"/>
        <w:jc w:val="both"/>
      </w:pPr>
      <w:r>
        <w:rPr>
          <w:rFonts w:ascii="Times New Roman"/>
          <w:b w:val="false"/>
          <w:i w:val="false"/>
          <w:color w:val="000000"/>
          <w:sz w:val="28"/>
        </w:rPr>
        <w:t>
      8-кесте. Биологиялық активтер (ҚЕ-1 "Бухгалтерлiк баланс" 117-жолы)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Көрсеткiштер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 екпелер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 сальдосы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 w:id="36"/>
    <w:p>
      <w:pPr>
        <w:spacing w:after="0"/>
        <w:ind w:left="0"/>
        <w:jc w:val="both"/>
      </w:pPr>
      <w:r>
        <w:rPr>
          <w:rFonts w:ascii="Times New Roman"/>
          <w:b w:val="false"/>
          <w:i w:val="false"/>
          <w:color w:val="000000"/>
          <w:sz w:val="28"/>
        </w:rPr>
        <w:t>
      9-кесте. Материалдық емес активтер (ҚЕ-1 "Бухгалтерлiк баланс" 118-жолы)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Көрсеткiштер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Авторлық құқықтар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Лицензиялық келiсiмдер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Патенттер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Гудвилл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w:t>
            </w:r>
          </w:p>
          <w:p>
            <w:pPr>
              <w:spacing w:after="20"/>
              <w:ind w:left="20"/>
              <w:jc w:val="both"/>
            </w:pPr>
            <w:r>
              <w:rPr>
                <w:rFonts w:ascii="Times New Roman"/>
                <w:b w:val="false"/>
                <w:i w:val="false"/>
                <w:color w:val="000000"/>
                <w:sz w:val="20"/>
              </w:rPr>
              <w:t>
қаржыландыру есебінен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ұлғаюы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азаюы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жарамсыз материалдық емес активтерді есептен шығару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тұрғаны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толығынан амортизацияланғаны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w:t>
            </w:r>
          </w:p>
          <w:p>
            <w:pPr>
              <w:spacing w:after="20"/>
              <w:ind w:left="20"/>
              <w:jc w:val="both"/>
            </w:pPr>
            <w:r>
              <w:rPr>
                <w:rFonts w:ascii="Times New Roman"/>
                <w:b w:val="false"/>
                <w:i w:val="false"/>
                <w:color w:val="000000"/>
                <w:sz w:val="20"/>
              </w:rPr>
              <w:t>
амортизация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ұлғайған кезде)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азайған кезде)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w:t>
            </w:r>
          </w:p>
          <w:p>
            <w:pPr>
              <w:spacing w:after="20"/>
              <w:ind w:left="20"/>
              <w:jc w:val="both"/>
            </w:pPr>
            <w:r>
              <w:rPr>
                <w:rFonts w:ascii="Times New Roman"/>
                <w:b w:val="false"/>
                <w:i w:val="false"/>
                <w:color w:val="000000"/>
                <w:sz w:val="20"/>
              </w:rPr>
              <w:t>
амортизация сальдосы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w:t>
            </w:r>
          </w:p>
          <w:p>
            <w:pPr>
              <w:spacing w:after="20"/>
              <w:ind w:left="20"/>
              <w:jc w:val="both"/>
            </w:pPr>
            <w:r>
              <w:rPr>
                <w:rFonts w:ascii="Times New Roman"/>
                <w:b w:val="false"/>
                <w:i w:val="false"/>
                <w:color w:val="000000"/>
                <w:sz w:val="20"/>
              </w:rPr>
              <w:t>
құнсыздануға арналған резерв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w:t>
            </w:r>
          </w:p>
          <w:p>
            <w:pPr>
              <w:spacing w:after="20"/>
              <w:ind w:left="20"/>
              <w:jc w:val="both"/>
            </w:pPr>
            <w:r>
              <w:rPr>
                <w:rFonts w:ascii="Times New Roman"/>
                <w:b w:val="false"/>
                <w:i w:val="false"/>
                <w:color w:val="000000"/>
                <w:sz w:val="20"/>
              </w:rPr>
              <w:t>
құнсыздануға арналған резерв сальдосы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уақытша тұрғаны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 w:id="37"/>
    <w:p>
      <w:pPr>
        <w:spacing w:after="0"/>
        <w:ind w:left="0"/>
        <w:jc w:val="both"/>
      </w:pPr>
      <w:r>
        <w:rPr>
          <w:rFonts w:ascii="Times New Roman"/>
          <w:b w:val="false"/>
          <w:i w:val="false"/>
          <w:color w:val="000000"/>
          <w:sz w:val="28"/>
        </w:rPr>
        <w:t>
      10-кесте. Қысқа мерзімді қаржы міндеттемелері (ҚЕ-1 "Бухгалтерлік баланс" 210-жол)</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Амортизацияланған құны бойынша бағаланатындар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Әділ құны бойынша бағаланатындар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Өзіндік құны бойынша бағаланатындар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 w:id="38"/>
    <w:p>
      <w:pPr>
        <w:spacing w:after="0"/>
        <w:ind w:left="0"/>
        <w:jc w:val="both"/>
      </w:pPr>
      <w:r>
        <w:rPr>
          <w:rFonts w:ascii="Times New Roman"/>
          <w:b w:val="false"/>
          <w:i w:val="false"/>
          <w:color w:val="000000"/>
          <w:sz w:val="28"/>
        </w:rPr>
        <w:t>
      11-кесте. Ұзақ мерзімді қаржылық міндеттемелер (ҚЕ-1 "Бухгалтерлік баланс" 310-жол)</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Жолы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Амортизацияланған құны бойынша бағаланатындар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Әділ құны бойынша бағаланатындар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Өзіндік құны бойынша бағаланатындар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39"/>
    <w:p>
      <w:pPr>
        <w:spacing w:after="0"/>
        <w:ind w:left="0"/>
        <w:jc w:val="both"/>
      </w:pPr>
      <w:r>
        <w:rPr>
          <w:rFonts w:ascii="Times New Roman"/>
          <w:b w:val="false"/>
          <w:i w:val="false"/>
          <w:color w:val="000000"/>
          <w:sz w:val="28"/>
        </w:rPr>
        <w:t>
      12-кесте. Өзге кірістер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есептен шығарылуы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қабылданғаны: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Залалдардың өтемінен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жоюдан түсті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шығындар кіріске алынды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 w:id="40"/>
    <w:p>
      <w:pPr>
        <w:spacing w:after="0"/>
        <w:ind w:left="0"/>
        <w:jc w:val="both"/>
      </w:pPr>
      <w:r>
        <w:rPr>
          <w:rFonts w:ascii="Times New Roman"/>
          <w:b w:val="false"/>
          <w:i w:val="false"/>
          <w:color w:val="000000"/>
          <w:sz w:val="28"/>
        </w:rPr>
        <w:t>
      13-кесте. Бюджетке түсетін салықтық кірістер (ҚЕ-2 "Қаржылық қызмет нәтижелері туралы есеп" 020-жолы)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кедеңдік баждар және салықтар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 w:id="41"/>
    <w:p>
      <w:pPr>
        <w:spacing w:after="0"/>
        <w:ind w:left="0"/>
        <w:jc w:val="both"/>
      </w:pPr>
      <w:r>
        <w:rPr>
          <w:rFonts w:ascii="Times New Roman"/>
          <w:b w:val="false"/>
          <w:i w:val="false"/>
          <w:color w:val="000000"/>
          <w:sz w:val="28"/>
        </w:rPr>
        <w:t>
      14-кесте. Өзге шығыстар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есептен шығару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 өтеусіз берілгені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 өтеусіз берілгені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өтеусіз берілгені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демалыс ақылары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шартты міндеттемелер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қорлары: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42"/>
    <w:p>
      <w:pPr>
        <w:spacing w:after="0"/>
        <w:ind w:left="0"/>
        <w:jc w:val="both"/>
      </w:pPr>
      <w:r>
        <w:rPr>
          <w:rFonts w:ascii="Times New Roman"/>
          <w:b w:val="false"/>
          <w:i w:val="false"/>
          <w:color w:val="000000"/>
          <w:sz w:val="28"/>
        </w:rPr>
        <w:t>
      15-кесте. Бюджетке түсетін түсімдер бойынша шығыстарды азайту (ҚЕ-2 "Қаржылық қызмет нәтижелері туралы есеп" 137-жолы)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шығыстарды азайту,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басқа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мүше-мемлекеттеріне аударылғаны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 w:id="43"/>
    <w:p>
      <w:pPr>
        <w:spacing w:after="0"/>
        <w:ind w:left="0"/>
        <w:jc w:val="both"/>
      </w:pPr>
      <w:r>
        <w:rPr>
          <w:rFonts w:ascii="Times New Roman"/>
          <w:b w:val="false"/>
          <w:i w:val="false"/>
          <w:color w:val="000000"/>
          <w:sz w:val="28"/>
        </w:rPr>
        <w:t>
      16-кесте. Өтеусіз берілген ұзақ мерзімді активтер /қорлар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Көрсеткiштер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Бастапқы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Жинақталған амортизацияның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Баланстық құны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ұзақ мерзімді активтер,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 инвестициялары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өтеусіз берілді,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 w:id="44"/>
    <w:p>
      <w:pPr>
        <w:spacing w:after="0"/>
        <w:ind w:left="0"/>
        <w:jc w:val="both"/>
      </w:pPr>
      <w:r>
        <w:rPr>
          <w:rFonts w:ascii="Times New Roman"/>
          <w:b w:val="false"/>
          <w:i w:val="false"/>
          <w:color w:val="000000"/>
          <w:sz w:val="28"/>
        </w:rPr>
        <w:t>
      16-1-кесте. Өтеусiз берілген ұзақ мерзімді активтер /қорлар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Көрсеткiштер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Бастапқы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Жинақталған амортизацияның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Баланстық құны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Өтеусiз ұзақ мерзімді активтер алынған,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жүйесiнiң мемлекеттiк мекемелерінен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 инвестициялары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жүйесiнiң мемлекеттiк мекемелерінен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жүйесiнiң мемлекеттiк мекемелерінен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жүйесiнiң мемлекеттiк мекемелерінен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жүйесiнiң мемлекеттiк мекемелерінен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жүйесiнiң мемлекеттiк мекемелерінен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өтеусіз алынған,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жүйесiнiң мемлекеттiк мекемелерінен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Ескерпе: *011, 021, 031, 041, 051, 061 және 071-жолдарының деректері 16-кестенің осыған ұқсас жолдарының деректеріне сәйкес келеді</w:t>
      </w:r>
    </w:p>
    <w:bookmarkStart w:name="z63" w:id="45"/>
    <w:p>
      <w:pPr>
        <w:spacing w:after="0"/>
        <w:ind w:left="0"/>
        <w:jc w:val="both"/>
      </w:pPr>
      <w:r>
        <w:rPr>
          <w:rFonts w:ascii="Times New Roman"/>
          <w:b w:val="false"/>
          <w:i w:val="false"/>
          <w:color w:val="000000"/>
          <w:sz w:val="28"/>
        </w:rPr>
        <w:t>
      17-кесте. Концессиялық активтер және мемлекеттік-жекешелік әріптестік шарттары бойынша басқа активтер жөніндегі ақпарат</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Көрсеткiштер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Бастапқы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Жинақ талған амортизацияның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Құнсыздануға арналған резерв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Баланстық құны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қондырғылары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46"/>
    <w:p>
      <w:pPr>
        <w:spacing w:after="0"/>
        <w:ind w:left="0"/>
        <w:jc w:val="both"/>
      </w:pPr>
      <w:r>
        <w:rPr>
          <w:rFonts w:ascii="Times New Roman"/>
          <w:b w:val="false"/>
          <w:i w:val="false"/>
          <w:color w:val="000000"/>
          <w:sz w:val="28"/>
        </w:rPr>
        <w:t>
      18-кесте. Өзара операциялар бойынша ақпарат</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 түрі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 мен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Өзара операциялар бойынша тараптардың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Шоттар корреспонденциясы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 w:id="47"/>
    <w:p>
      <w:pPr>
        <w:spacing w:after="0"/>
        <w:ind w:left="0"/>
        <w:jc w:val="both"/>
      </w:pPr>
      <w:r>
        <w:rPr>
          <w:rFonts w:ascii="Times New Roman"/>
          <w:b w:val="false"/>
          <w:i w:val="false"/>
          <w:color w:val="000000"/>
          <w:sz w:val="28"/>
        </w:rPr>
        <w:t>
      19-кесте. 7120 "Бюджетпен есеп айырысулар бойынша шығыстар" шоты бойынша есептелген және аударылған сомалар бойынша ақпарат</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Көрсеткiштер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тізімделгені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тізімделгені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айырысулар бойынша есептелген шығыстар,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 бюджетке аударылғаны,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 (201100)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 (201300)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 (201400)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(201500)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 (201600)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(201700)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пен әскери техникадан түскен кірістер (201905)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 (202100)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(203100)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материалдық резервтен тауарларды сатудан түсетін түсімдер (302100)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түскен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 w:id="48"/>
    <w:p>
      <w:pPr>
        <w:spacing w:after="0"/>
        <w:ind w:left="0"/>
        <w:jc w:val="both"/>
      </w:pPr>
      <w:r>
        <w:rPr>
          <w:rFonts w:ascii="Times New Roman"/>
          <w:b w:val="false"/>
          <w:i w:val="false"/>
          <w:color w:val="000000"/>
          <w:sz w:val="28"/>
        </w:rPr>
        <w:t>
      20-кесте "Мемлекеттік-жекешелік әріптестік шарттары бойынша міндеттемелер"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Көрсеткiштер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 көзделген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бойынша есептелген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шарттар бойынша міндеттемелер,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 w:id="49"/>
    <w:p>
      <w:pPr>
        <w:spacing w:after="0"/>
        <w:ind w:left="0"/>
        <w:jc w:val="both"/>
      </w:pPr>
      <w:r>
        <w:rPr>
          <w:rFonts w:ascii="Times New Roman"/>
          <w:b w:val="false"/>
          <w:i w:val="false"/>
          <w:color w:val="000000"/>
          <w:sz w:val="28"/>
        </w:rPr>
        <w:t>
      21-кесте. Дивидендтердің, қатысу үлесіне кірістердің және квазимемлекеттік сектор субъектілерінің таза кірісінің бір бөлігінің мөлшері туралы ақпарат</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 (акционерлік қоғам, жауапкершілігі шектеулі серіктестік, республикалық мемлекеттік кәсіпорын)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басындағы артық төлеу (+)/ өткен жылдардың берешегі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ішіндегі қызмет қорытындылары бойынша аударуға жатады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Тексеру қорытындылары бойынша аударуға жатады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аударылғаны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Түзетулер мен өзге операциялар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кезеңнің соңына артық төлеу (+)/ берешек (- ) (3 бағ.- 4 бағ.-5 бағ. + 6 бағ. + 7 бағ.)</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 w:id="50"/>
    <w:p>
      <w:pPr>
        <w:spacing w:after="0"/>
        <w:ind w:left="0"/>
        <w:jc w:val="both"/>
      </w:pPr>
      <w:r>
        <w:rPr>
          <w:rFonts w:ascii="Times New Roman"/>
          <w:b w:val="false"/>
          <w:i w:val="false"/>
          <w:color w:val="000000"/>
          <w:sz w:val="28"/>
        </w:rPr>
        <w:t>
      22-кесте. Салық түсімдері бойынша бюджетпен есеп айырысулар бойынша қысқа мерзімді дебиторлық берешек</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 бойынша берешек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 мен баждар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 түсімдері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 w:id="51"/>
    <w:p>
      <w:pPr>
        <w:spacing w:after="0"/>
        <w:ind w:left="0"/>
        <w:jc w:val="both"/>
      </w:pPr>
      <w:r>
        <w:rPr>
          <w:rFonts w:ascii="Times New Roman"/>
          <w:b w:val="false"/>
          <w:i w:val="false"/>
          <w:color w:val="000000"/>
          <w:sz w:val="28"/>
        </w:rPr>
        <w:t>
      23-кесте. Аяқталмаған құрылыс және материалдық емес активтерге күрделі салымдар (ҚЕ-1 "Бухгалтерлік баланс" 115-жолы)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Аяқталмаған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активтерге күрделі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Түскені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бюджеті бойынша қаржыландыру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берешегін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Шыққаны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активтерге ауыстырылды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аударылды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52"/>
    <w:p>
      <w:pPr>
        <w:spacing w:after="0"/>
        <w:ind w:left="0"/>
        <w:jc w:val="both"/>
      </w:pPr>
      <w:r>
        <w:rPr>
          <w:rFonts w:ascii="Times New Roman"/>
          <w:b w:val="false"/>
          <w:i w:val="false"/>
          <w:color w:val="000000"/>
          <w:sz w:val="28"/>
        </w:rPr>
        <w:t>
      24-кесте. Өзге шоттар бойынша ақша қаражатының қозғалысы*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Қолма-қол ақшаның бақылау шоттары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жөніндегі жергілікті атқарушы органның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шоттар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қалдық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Түскені барлығы,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Шыққаны барлығы,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республикалық (тиісті жергілікті) бюджеттен алынбаған ақша қаражаты</w:t>
      </w:r>
    </w:p>
    <w:p>
      <w:pPr>
        <w:spacing w:after="0"/>
        <w:ind w:left="0"/>
        <w:jc w:val="both"/>
      </w:pPr>
      <w:r>
        <w:rPr>
          <w:rFonts w:ascii="Times New Roman"/>
          <w:b w:val="false"/>
          <w:i w:val="false"/>
          <w:color w:val="000000"/>
          <w:sz w:val="28"/>
        </w:rPr>
        <w:t xml:space="preserve">
      Басшы немесе оны алмастыратын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Бас бухгалтер немесе құрылымдық бөлімшені басқаратын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Мөр орыны _____ жылғы "___" ______________</w:t>
      </w:r>
    </w:p>
    <w:p>
      <w:pPr>
        <w:spacing w:after="0"/>
        <w:ind w:left="0"/>
        <w:jc w:val="both"/>
      </w:pPr>
      <w:r>
        <w:rPr>
          <w:rFonts w:ascii="Times New Roman"/>
          <w:b w:val="false"/>
          <w:i w:val="false"/>
          <w:color w:val="000000"/>
          <w:sz w:val="28"/>
        </w:rPr>
        <w:t>
      Ескертпе: нысанды толтыру бойынша түсіндірме осы бұйрықпен бекітілген Қаржылық есептілік нысандарын және оларды жасау мен ұсыну қағидаларының 78, 79 және 80-тармақтарына сәйкес 7-қосымшада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717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468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72" w:id="53"/>
    <w:p>
      <w:pPr>
        <w:spacing w:after="0"/>
        <w:ind w:left="0"/>
        <w:jc w:val="left"/>
      </w:pPr>
      <w:r>
        <w:rPr>
          <w:rFonts w:ascii="Times New Roman"/>
          <w:b/>
          <w:i w:val="false"/>
          <w:color w:val="000000"/>
        </w:rPr>
        <w:t xml:space="preserve"> Қайта ұйымдастыру кезіндегі бухгалтерлік баланс 20___жылғы "___" ___________ есепті кезең</w:t>
      </w:r>
    </w:p>
    <w:bookmarkEnd w:id="53"/>
    <w:p>
      <w:pPr>
        <w:spacing w:after="0"/>
        <w:ind w:left="0"/>
        <w:jc w:val="both"/>
      </w:pPr>
      <w:r>
        <w:rPr>
          <w:rFonts w:ascii="Times New Roman"/>
          <w:b w:val="false"/>
          <w:i w:val="false"/>
          <w:color w:val="000000"/>
          <w:sz w:val="28"/>
        </w:rPr>
        <w:t>
      Индексі: ҚЕ-6 нысан</w:t>
      </w:r>
    </w:p>
    <w:p>
      <w:pPr>
        <w:spacing w:after="0"/>
        <w:ind w:left="0"/>
        <w:jc w:val="both"/>
      </w:pPr>
      <w:r>
        <w:rPr>
          <w:rFonts w:ascii="Times New Roman"/>
          <w:b w:val="false"/>
          <w:i w:val="false"/>
          <w:color w:val="000000"/>
          <w:sz w:val="28"/>
        </w:rPr>
        <w:t>
      Кезеңділігі: жартыжылдық, жылдық</w:t>
      </w:r>
    </w:p>
    <w:p>
      <w:pPr>
        <w:spacing w:after="0"/>
        <w:ind w:left="0"/>
        <w:jc w:val="both"/>
      </w:pPr>
      <w:r>
        <w:rPr>
          <w:rFonts w:ascii="Times New Roman"/>
          <w:b w:val="false"/>
          <w:i w:val="false"/>
          <w:color w:val="000000"/>
          <w:sz w:val="28"/>
        </w:rPr>
        <w:t>
      Әкімшілік мәліметтер нысаны интернет-ресурста орналастырылған:</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Білдіретін тұлғалар тобы: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мекеме, аудандық маңызы бар қалалар, ауылдар, </w:t>
      </w:r>
    </w:p>
    <w:p>
      <w:pPr>
        <w:spacing w:after="0"/>
        <w:ind w:left="0"/>
        <w:jc w:val="both"/>
      </w:pPr>
      <w:r>
        <w:rPr>
          <w:rFonts w:ascii="Times New Roman"/>
          <w:b w:val="false"/>
          <w:i w:val="false"/>
          <w:color w:val="000000"/>
          <w:sz w:val="28"/>
        </w:rPr>
        <w:t xml:space="preserve">
      кенттер, ауылдық округтер әкімдерінің аппараттары)  </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(бюджеттік бағдарламалардың әкімшісіне, бюджетті атқару   </w:t>
      </w:r>
    </w:p>
    <w:p>
      <w:pPr>
        <w:spacing w:after="0"/>
        <w:ind w:left="0"/>
        <w:jc w:val="both"/>
      </w:pPr>
      <w:r>
        <w:rPr>
          <w:rFonts w:ascii="Times New Roman"/>
          <w:b w:val="false"/>
          <w:i w:val="false"/>
          <w:color w:val="000000"/>
          <w:sz w:val="28"/>
        </w:rPr>
        <w:t>
      жөніндегі уәкілетті органға)</w:t>
      </w:r>
    </w:p>
    <w:p>
      <w:pPr>
        <w:spacing w:after="0"/>
        <w:ind w:left="0"/>
        <w:jc w:val="both"/>
      </w:pPr>
      <w:r>
        <w:rPr>
          <w:rFonts w:ascii="Times New Roman"/>
          <w:b w:val="false"/>
          <w:i w:val="false"/>
          <w:color w:val="000000"/>
          <w:sz w:val="28"/>
        </w:rPr>
        <w:t>
      Ұсыну мерзімі: осы бұйрықпен бекітілген Қаржылық есептілік нысандарын және оларды жасау мен ұсыну қағидаларының 9-тармағына сәйкес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Бюджеттің түрі: 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кезеңнің басында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ұйымдас тырылу күніне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Қысқа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олардың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өзге де есеп беретін тұлғалардың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активтердің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Ұзақ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мерзімді қаржылық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таза активтер/капитал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күніне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Қысқа 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ерікті төлемдер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Стипендианттарға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және өзге де есеп беретін тұлғалар алдында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және кепілдік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міндеттемелерінің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Ұзақ 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ұзақ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және кепілдік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сыртқы қарыздар мен байланысты гранттар есебінен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есептегі бланктер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қабілетсіз дебиторлардың есептен шығарылған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үшін оқушылар мен студенттердің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спорттық жүлделер мен кубоктар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техниканың оқулық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меншігіне айналдырылған (түскен)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Қызметкерледің оқыту қарызы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немесе оны алмастыратын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Бас бухгалтер немесе құрылымдық бөлімшені басқаратын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Мөр орыны _____ жылғы "___" ______________</w:t>
      </w:r>
    </w:p>
    <w:p>
      <w:pPr>
        <w:spacing w:after="0"/>
        <w:ind w:left="0"/>
        <w:jc w:val="both"/>
      </w:pPr>
      <w:r>
        <w:rPr>
          <w:rFonts w:ascii="Times New Roman"/>
          <w:b w:val="false"/>
          <w:i w:val="false"/>
          <w:color w:val="000000"/>
          <w:sz w:val="28"/>
        </w:rPr>
        <w:t>
      Ескертпе: нысанды толтыру бойынша түсіндірме осы бұйрықпен бекітілген Қаржылық есептілік нысандарын және оларды жасау мен ұсыну қағидаларының 12-тармағына сәйкес 7-қосымшада келтірілген.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