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3f97b" w14:textId="df3f9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Сарқан аудандық мәслихатының 2023 жылғы 8 желтоқсандағы № 16-64 шешімі. Жетісу облысы Әділет департаментінде 2023 жылы 11 желтоқсанда № 107-19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Сарқан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Алматы облысы Сарқан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Сарқан ауданының әкімінің жетекшілік ететін орынбасарына жүктелсін (келісім бойынша).</w:t>
      </w:r>
    </w:p>
    <w:bookmarkEnd w:id="3"/>
    <w:bookmarkStart w:name="z11"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Сарқан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Разбеков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 2023 жылғы 8 желтоқсандағы № 16-64 шешіміне 1 қосымша</w:t>
            </w:r>
          </w:p>
        </w:tc>
      </w:tr>
    </w:tbl>
    <w:bookmarkStart w:name="z15" w:id="5"/>
    <w:p>
      <w:pPr>
        <w:spacing w:after="0"/>
        <w:ind w:left="0"/>
        <w:jc w:val="left"/>
      </w:pPr>
      <w:r>
        <w:rPr>
          <w:rFonts w:ascii="Times New Roman"/>
          <w:b/>
          <w:i w:val="false"/>
          <w:color w:val="000000"/>
        </w:rPr>
        <w:t xml:space="preserve">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1-тарау. Жалпы ережелер</w:t>
      </w:r>
    </w:p>
    <w:bookmarkEnd w:id="6"/>
    <w:bookmarkStart w:name="z17" w:id="7"/>
    <w:p>
      <w:pPr>
        <w:spacing w:after="0"/>
        <w:ind w:left="0"/>
        <w:jc w:val="both"/>
      </w:pPr>
      <w:r>
        <w:rPr>
          <w:rFonts w:ascii="Times New Roman"/>
          <w:b w:val="false"/>
          <w:i w:val="false"/>
          <w:color w:val="000000"/>
          <w:sz w:val="28"/>
        </w:rPr>
        <w:t xml:space="preserve">
      1.Осы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7"/>
    <w:bookmarkStart w:name="z18" w:id="8"/>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1)Азаматтарға арналған үкімет "Мемлекеттік корпорациясы" коммерциялық емес акционерлік қоғам" (бұдан әрі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органы(бұдан әрі – уәкілетті орган);</w:t>
      </w:r>
    </w:p>
    <w:bookmarkEnd w:id="13"/>
    <w:bookmarkStart w:name="z24" w:id="14"/>
    <w:p>
      <w:pPr>
        <w:spacing w:after="0"/>
        <w:ind w:left="0"/>
        <w:jc w:val="both"/>
      </w:pPr>
      <w:r>
        <w:rPr>
          <w:rFonts w:ascii="Times New Roman"/>
          <w:b w:val="false"/>
          <w:i w:val="false"/>
          <w:color w:val="000000"/>
          <w:sz w:val="28"/>
        </w:rPr>
        <w:t>
      6)ең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4"/>
    <w:bookmarkStart w:name="z25" w:id="15"/>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5"/>
    <w:bookmarkStart w:name="z26" w:id="16"/>
    <w:p>
      <w:pPr>
        <w:spacing w:after="0"/>
        <w:ind w:left="0"/>
        <w:jc w:val="both"/>
      </w:pPr>
      <w:r>
        <w:rPr>
          <w:rFonts w:ascii="Times New Roman"/>
          <w:b w:val="false"/>
          <w:i w:val="false"/>
          <w:color w:val="000000"/>
          <w:sz w:val="28"/>
        </w:rPr>
        <w:t>
      8) атаулы күндер – Қазақстан Республикасының кәсіптік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4.Әлеуметтік көмек бір рет және (немесе) мезгіл-мезгіл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5.Біржолғы әлеуметтік көмек көрсету үшін атаулы күндер мен мереке күндерінің тізбесі:</w:t>
      </w:r>
    </w:p>
    <w:bookmarkEnd w:id="22"/>
    <w:bookmarkStart w:name="z33" w:id="23"/>
    <w:p>
      <w:pPr>
        <w:spacing w:after="0"/>
        <w:ind w:left="0"/>
        <w:jc w:val="both"/>
      </w:pPr>
      <w:r>
        <w:rPr>
          <w:rFonts w:ascii="Times New Roman"/>
          <w:b w:val="false"/>
          <w:i w:val="false"/>
          <w:color w:val="000000"/>
          <w:sz w:val="28"/>
        </w:rPr>
        <w:t>
      1)15 ақпан - Кеңес әскерлерінің Ауғанстаннан шығарылған күні;</w:t>
      </w:r>
    </w:p>
    <w:bookmarkEnd w:id="23"/>
    <w:bookmarkStart w:name="z34" w:id="24"/>
    <w:p>
      <w:pPr>
        <w:spacing w:after="0"/>
        <w:ind w:left="0"/>
        <w:jc w:val="both"/>
      </w:pPr>
      <w:r>
        <w:rPr>
          <w:rFonts w:ascii="Times New Roman"/>
          <w:b w:val="false"/>
          <w:i w:val="false"/>
          <w:color w:val="000000"/>
          <w:sz w:val="28"/>
        </w:rPr>
        <w:t>
      2)26 сәуір– Халықаралық Чернобыль атом электр станциясындағы апат құрбандарын еске алу күні;</w:t>
      </w:r>
    </w:p>
    <w:bookmarkEnd w:id="24"/>
    <w:bookmarkStart w:name="z35" w:id="25"/>
    <w:p>
      <w:pPr>
        <w:spacing w:after="0"/>
        <w:ind w:left="0"/>
        <w:jc w:val="both"/>
      </w:pPr>
      <w:r>
        <w:rPr>
          <w:rFonts w:ascii="Times New Roman"/>
          <w:b w:val="false"/>
          <w:i w:val="false"/>
          <w:color w:val="000000"/>
          <w:sz w:val="28"/>
        </w:rPr>
        <w:t>
      3) 9 мамыр – Ұлы Отан соғысындағы Жеңіс күні;</w:t>
      </w:r>
    </w:p>
    <w:bookmarkEnd w:id="25"/>
    <w:bookmarkStart w:name="z36" w:id="26"/>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6"/>
    <w:bookmarkStart w:name="z37" w:id="27"/>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7"/>
    <w:bookmarkStart w:name="z38" w:id="28"/>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8"/>
    <w:bookmarkStart w:name="z39" w:id="29"/>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9"/>
    <w:bookmarkStart w:name="z40" w:id="3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30"/>
    <w:bookmarkStart w:name="z41" w:id="3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1"/>
    <w:bookmarkStart w:name="z42" w:id="32"/>
    <w:p>
      <w:pPr>
        <w:spacing w:after="0"/>
        <w:ind w:left="0"/>
        <w:jc w:val="both"/>
      </w:pPr>
      <w:r>
        <w:rPr>
          <w:rFonts w:ascii="Times New Roman"/>
          <w:b w:val="false"/>
          <w:i w:val="false"/>
          <w:color w:val="000000"/>
          <w:sz w:val="28"/>
        </w:rPr>
        <w:t>
      3) жетімдік, ата-ана қамқорлығының болмауы;</w:t>
      </w:r>
    </w:p>
    <w:bookmarkEnd w:id="32"/>
    <w:bookmarkStart w:name="z43" w:id="3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3"/>
    <w:bookmarkStart w:name="z44" w:id="34"/>
    <w:p>
      <w:pPr>
        <w:spacing w:after="0"/>
        <w:ind w:left="0"/>
        <w:jc w:val="both"/>
      </w:pPr>
      <w:r>
        <w:rPr>
          <w:rFonts w:ascii="Times New Roman"/>
          <w:b w:val="false"/>
          <w:i w:val="false"/>
          <w:color w:val="000000"/>
          <w:sz w:val="28"/>
        </w:rPr>
        <w:t>
      5)бас бостандығынан айыру орындарынан босатылуы, пробация қызметінің есебінде болуы негіздер болып табылады.</w:t>
      </w:r>
    </w:p>
    <w:bookmarkEnd w:id="34"/>
    <w:bookmarkStart w:name="z45" w:id="35"/>
    <w:p>
      <w:pPr>
        <w:spacing w:after="0"/>
        <w:ind w:left="0"/>
        <w:jc w:val="both"/>
      </w:pPr>
      <w:r>
        <w:rPr>
          <w:rFonts w:ascii="Times New Roman"/>
          <w:b w:val="false"/>
          <w:i w:val="false"/>
          <w:color w:val="000000"/>
          <w:sz w:val="28"/>
        </w:rPr>
        <w:t>
      7.Әлеуметтік көмек алушылардың санатының тізбесі және шекті мөлшерлері:</w:t>
      </w:r>
    </w:p>
    <w:bookmarkEnd w:id="35"/>
    <w:bookmarkStart w:name="z46" w:id="36"/>
    <w:p>
      <w:pPr>
        <w:spacing w:after="0"/>
        <w:ind w:left="0"/>
        <w:jc w:val="both"/>
      </w:pPr>
      <w:r>
        <w:rPr>
          <w:rFonts w:ascii="Times New Roman"/>
          <w:b w:val="false"/>
          <w:i w:val="false"/>
          <w:color w:val="000000"/>
          <w:sz w:val="28"/>
        </w:rPr>
        <w:t>
      1)Ұлы Отан соғысының ардагерлері - 1500000 (бір миллион бес жүз мың) теңге, бір рет;</w:t>
      </w:r>
    </w:p>
    <w:bookmarkEnd w:id="36"/>
    <w:bookmarkStart w:name="z47" w:id="37"/>
    <w:p>
      <w:pPr>
        <w:spacing w:after="0"/>
        <w:ind w:left="0"/>
        <w:jc w:val="both"/>
      </w:pPr>
      <w:r>
        <w:rPr>
          <w:rFonts w:ascii="Times New Roman"/>
          <w:b w:val="false"/>
          <w:i w:val="false"/>
          <w:color w:val="000000"/>
          <w:sz w:val="28"/>
        </w:rPr>
        <w:t>
      2)Жеңілдіктер бойынша Ұлы Отан соғысының ардагерлеріне теңестірілген адамдар, атап айтқанда:</w:t>
      </w:r>
    </w:p>
    <w:bookmarkEnd w:id="37"/>
    <w:bookmarkStart w:name="z48" w:id="38"/>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8"/>
    <w:bookmarkStart w:name="z49" w:id="3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9"/>
    <w:bookmarkStart w:name="z50" w:id="40"/>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40"/>
    <w:bookmarkStart w:name="z51" w:id="4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1"/>
    <w:bookmarkStart w:name="z52" w:id="4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2"/>
    <w:bookmarkStart w:name="z53" w:id="4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3"/>
    <w:bookmarkStart w:name="z54" w:id="44"/>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4"/>
    <w:bookmarkStart w:name="z55" w:id="45"/>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5"/>
    <w:bookmarkStart w:name="z56" w:id="46"/>
    <w:p>
      <w:pPr>
        <w:spacing w:after="0"/>
        <w:ind w:left="0"/>
        <w:jc w:val="both"/>
      </w:pPr>
      <w:r>
        <w:rPr>
          <w:rFonts w:ascii="Times New Roman"/>
          <w:b w:val="false"/>
          <w:i w:val="false"/>
          <w:color w:val="000000"/>
          <w:sz w:val="28"/>
        </w:rPr>
        <w:t>
      3)Жеңілдіктер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6"/>
    <w:bookmarkStart w:name="z57" w:id="47"/>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7"/>
    <w:bookmarkStart w:name="z58" w:id="48"/>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8"/>
    <w:bookmarkStart w:name="z59" w:id="49"/>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9"/>
    <w:bookmarkStart w:name="z60" w:id="5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50"/>
    <w:bookmarkStart w:name="z61" w:id="5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1"/>
    <w:bookmarkStart w:name="z62" w:id="52"/>
    <w:p>
      <w:pPr>
        <w:spacing w:after="0"/>
        <w:ind w:left="0"/>
        <w:jc w:val="both"/>
      </w:pPr>
      <w:r>
        <w:rPr>
          <w:rFonts w:ascii="Times New Roman"/>
          <w:b w:val="false"/>
          <w:i w:val="false"/>
          <w:color w:val="000000"/>
          <w:sz w:val="28"/>
        </w:rPr>
        <w:t>
      4)Еңбек ардагерлері, атап айтқанда:</w:t>
      </w:r>
    </w:p>
    <w:bookmarkEnd w:id="52"/>
    <w:bookmarkStart w:name="z63" w:id="53"/>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3"/>
    <w:bookmarkStart w:name="z64" w:id="54"/>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4"/>
    <w:bookmarkStart w:name="z65" w:id="55"/>
    <w:p>
      <w:pPr>
        <w:spacing w:after="0"/>
        <w:ind w:left="0"/>
        <w:jc w:val="both"/>
      </w:pPr>
      <w:r>
        <w:rPr>
          <w:rFonts w:ascii="Times New Roman"/>
          <w:b w:val="false"/>
          <w:i w:val="false"/>
          <w:color w:val="000000"/>
          <w:sz w:val="28"/>
        </w:rPr>
        <w:t>
      5)Қаза тапқан әскери қызметшілердің отбасылары, атап айтқанда:</w:t>
      </w:r>
    </w:p>
    <w:bookmarkEnd w:id="55"/>
    <w:bookmarkStart w:name="z66" w:id="56"/>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6"/>
    <w:bookmarkStart w:name="z67" w:id="57"/>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7"/>
    <w:bookmarkStart w:name="z68" w:id="58"/>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8"/>
    <w:bookmarkStart w:name="z69" w:id="59"/>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9"/>
    <w:bookmarkStart w:name="z70" w:id="60"/>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60"/>
    <w:bookmarkStart w:name="z71" w:id="6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1"/>
    <w:bookmarkStart w:name="z72" w:id="62"/>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2"/>
    <w:bookmarkStart w:name="z73" w:id="63"/>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3"/>
    <w:bookmarkStart w:name="z74" w:id="64"/>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4"/>
    <w:bookmarkStart w:name="z75" w:id="65"/>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- 50 000 (елу мың) теңге, бір рет;</w:t>
      </w:r>
    </w:p>
    <w:bookmarkEnd w:id="65"/>
    <w:bookmarkStart w:name="z76" w:id="66"/>
    <w:p>
      <w:pPr>
        <w:spacing w:after="0"/>
        <w:ind w:left="0"/>
        <w:jc w:val="both"/>
      </w:pPr>
      <w:r>
        <w:rPr>
          <w:rFonts w:ascii="Times New Roman"/>
          <w:b w:val="false"/>
          <w:i w:val="false"/>
          <w:color w:val="000000"/>
          <w:sz w:val="28"/>
        </w:rPr>
        <w:t xml:space="preserve">
      6)Әлеуметтік маңызы бар аурулардың салдарынан тыныс-тіршілігінің шектелуі деп танылған тұлғалар (отбасы): </w:t>
      </w:r>
    </w:p>
    <w:bookmarkEnd w:id="66"/>
    <w:bookmarkStart w:name="z77" w:id="67"/>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5 (бес) айлық есептік көрсеткіш;</w:t>
      </w:r>
    </w:p>
    <w:bookmarkEnd w:id="67"/>
    <w:bookmarkStart w:name="z78" w:id="68"/>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8"/>
    <w:bookmarkStart w:name="z79" w:id="69"/>
    <w:p>
      <w:pPr>
        <w:spacing w:after="0"/>
        <w:ind w:left="0"/>
        <w:jc w:val="both"/>
      </w:pPr>
      <w:r>
        <w:rPr>
          <w:rFonts w:ascii="Times New Roman"/>
          <w:b w:val="false"/>
          <w:i w:val="false"/>
          <w:color w:val="000000"/>
          <w:sz w:val="28"/>
        </w:rPr>
        <w:t>
      7)дүлей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9"/>
    <w:bookmarkStart w:name="z80" w:id="70"/>
    <w:p>
      <w:pPr>
        <w:spacing w:after="0"/>
        <w:ind w:left="0"/>
        <w:jc w:val="both"/>
      </w:pPr>
      <w:r>
        <w:rPr>
          <w:rFonts w:ascii="Times New Roman"/>
          <w:b w:val="false"/>
          <w:i w:val="false"/>
          <w:color w:val="000000"/>
          <w:sz w:val="28"/>
        </w:rPr>
        <w:t>
      8)мұқтаж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70"/>
    <w:bookmarkStart w:name="z81" w:id="71"/>
    <w:p>
      <w:pPr>
        <w:spacing w:after="0"/>
        <w:ind w:left="0"/>
        <w:jc w:val="both"/>
      </w:pPr>
      <w:r>
        <w:rPr>
          <w:rFonts w:ascii="Times New Roman"/>
          <w:b w:val="false"/>
          <w:i w:val="false"/>
          <w:color w:val="000000"/>
          <w:sz w:val="28"/>
        </w:rPr>
        <w:t>
      9)әлеуметтік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1"/>
    <w:bookmarkStart w:name="z82" w:id="72"/>
    <w:p>
      <w:pPr>
        <w:spacing w:after="0"/>
        <w:ind w:left="0"/>
        <w:jc w:val="both"/>
      </w:pPr>
      <w:r>
        <w:rPr>
          <w:rFonts w:ascii="Times New Roman"/>
          <w:b w:val="false"/>
          <w:i w:val="false"/>
          <w:color w:val="000000"/>
          <w:sz w:val="28"/>
        </w:rPr>
        <w:t>
      10)жан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отбасыларға-5 (бес) айлық есептік көрсеткіш, ай сайын;</w:t>
      </w:r>
    </w:p>
    <w:bookmarkEnd w:id="72"/>
    <w:bookmarkStart w:name="z83" w:id="73"/>
    <w:p>
      <w:pPr>
        <w:spacing w:after="0"/>
        <w:ind w:left="0"/>
        <w:jc w:val="both"/>
      </w:pPr>
      <w:r>
        <w:rPr>
          <w:rFonts w:ascii="Times New Roman"/>
          <w:b w:val="false"/>
          <w:i w:val="false"/>
          <w:color w:val="000000"/>
          <w:sz w:val="28"/>
        </w:rPr>
        <w:t>
      11)халықты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3"/>
    <w:bookmarkStart w:name="z84" w:id="74"/>
    <w:p>
      <w:pPr>
        <w:spacing w:after="0"/>
        <w:ind w:left="0"/>
        <w:jc w:val="both"/>
      </w:pPr>
      <w:r>
        <w:rPr>
          <w:rFonts w:ascii="Times New Roman"/>
          <w:b w:val="false"/>
          <w:i w:val="false"/>
          <w:color w:val="000000"/>
          <w:sz w:val="28"/>
        </w:rPr>
        <w:t>
      12)Ұлы Отан соғысының ардагерлеріне кірісін есепке алмай3 (үш) айлық есептік көрсеткіш мөлшерінде ай сайынғы әлеуметтік көмек;</w:t>
      </w:r>
    </w:p>
    <w:bookmarkEnd w:id="74"/>
    <w:bookmarkStart w:name="z85" w:id="75"/>
    <w:p>
      <w:pPr>
        <w:spacing w:after="0"/>
        <w:ind w:left="0"/>
        <w:jc w:val="both"/>
      </w:pPr>
      <w:r>
        <w:rPr>
          <w:rFonts w:ascii="Times New Roman"/>
          <w:b w:val="false"/>
          <w:i w:val="false"/>
          <w:color w:val="000000"/>
          <w:sz w:val="28"/>
        </w:rPr>
        <w:t>
      13)Қазақстан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5"/>
    <w:bookmarkStart w:name="z86" w:id="76"/>
    <w:p>
      <w:pPr>
        <w:spacing w:after="0"/>
        <w:ind w:left="0"/>
        <w:jc w:val="left"/>
      </w:pPr>
      <w:r>
        <w:rPr>
          <w:rFonts w:ascii="Times New Roman"/>
          <w:b/>
          <w:i w:val="false"/>
          <w:color w:val="000000"/>
        </w:rPr>
        <w:t xml:space="preserve"> 3-тарау. Әлеуметтік көмек көрсету тәртібі</w:t>
      </w:r>
    </w:p>
    <w:bookmarkEnd w:id="76"/>
    <w:bookmarkStart w:name="z87" w:id="77"/>
    <w:p>
      <w:pPr>
        <w:spacing w:after="0"/>
        <w:ind w:left="0"/>
        <w:jc w:val="both"/>
      </w:pPr>
      <w:r>
        <w:rPr>
          <w:rFonts w:ascii="Times New Roman"/>
          <w:b w:val="false"/>
          <w:i w:val="false"/>
          <w:color w:val="000000"/>
          <w:sz w:val="28"/>
        </w:rPr>
        <w:t>
      8.Әлеуметтік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7"/>
    <w:bookmarkStart w:name="z88" w:id="78"/>
    <w:p>
      <w:pPr>
        <w:spacing w:after="0"/>
        <w:ind w:left="0"/>
        <w:jc w:val="both"/>
      </w:pPr>
      <w:r>
        <w:rPr>
          <w:rFonts w:ascii="Times New Roman"/>
          <w:b w:val="false"/>
          <w:i w:val="false"/>
          <w:color w:val="000000"/>
          <w:sz w:val="28"/>
        </w:rPr>
        <w:t>
      9.Әрбір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8"/>
    <w:bookmarkStart w:name="z89" w:id="79"/>
    <w:p>
      <w:pPr>
        <w:spacing w:after="0"/>
        <w:ind w:left="0"/>
        <w:jc w:val="both"/>
      </w:pPr>
      <w:r>
        <w:rPr>
          <w:rFonts w:ascii="Times New Roman"/>
          <w:b w:val="false"/>
          <w:i w:val="false"/>
          <w:color w:val="000000"/>
          <w:sz w:val="28"/>
        </w:rPr>
        <w:t>
      10.Атаулы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9"/>
    <w:bookmarkStart w:name="z90" w:id="80"/>
    <w:p>
      <w:pPr>
        <w:spacing w:after="0"/>
        <w:ind w:left="0"/>
        <w:jc w:val="both"/>
      </w:pPr>
      <w:r>
        <w:rPr>
          <w:rFonts w:ascii="Times New Roman"/>
          <w:b w:val="false"/>
          <w:i w:val="false"/>
          <w:color w:val="000000"/>
          <w:sz w:val="28"/>
        </w:rPr>
        <w:t>
      11.Мұқтаж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80"/>
    <w:bookmarkStart w:name="z91" w:id="81"/>
    <w:p>
      <w:pPr>
        <w:spacing w:after="0"/>
        <w:ind w:left="0"/>
        <w:jc w:val="both"/>
      </w:pPr>
      <w:r>
        <w:rPr>
          <w:rFonts w:ascii="Times New Roman"/>
          <w:b w:val="false"/>
          <w:i w:val="false"/>
          <w:color w:val="000000"/>
          <w:sz w:val="28"/>
        </w:rPr>
        <w:t>
      1)жеке басын куәландыратын құжат (жеке басын сәйкестендіру үшін);</w:t>
      </w:r>
    </w:p>
    <w:bookmarkEnd w:id="81"/>
    <w:bookmarkStart w:name="z92" w:id="82"/>
    <w:p>
      <w:pPr>
        <w:spacing w:after="0"/>
        <w:ind w:left="0"/>
        <w:jc w:val="both"/>
      </w:pPr>
      <w:r>
        <w:rPr>
          <w:rFonts w:ascii="Times New Roman"/>
          <w:b w:val="false"/>
          <w:i w:val="false"/>
          <w:color w:val="000000"/>
          <w:sz w:val="28"/>
        </w:rPr>
        <w:t>
      2)тұлғаның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2"/>
    <w:bookmarkStart w:name="z93" w:id="83"/>
    <w:p>
      <w:pPr>
        <w:spacing w:after="0"/>
        <w:ind w:left="0"/>
        <w:jc w:val="both"/>
      </w:pPr>
      <w:r>
        <w:rPr>
          <w:rFonts w:ascii="Times New Roman"/>
          <w:b w:val="false"/>
          <w:i w:val="false"/>
          <w:color w:val="000000"/>
          <w:sz w:val="28"/>
        </w:rPr>
        <w:t>
      3)мұқтаждар санатына жатқызу үшін негіздемелердің болу фактісін растайтын төменде көрсетілген құжаттардың бірі:</w:t>
      </w:r>
    </w:p>
    <w:bookmarkEnd w:id="83"/>
    <w:bookmarkStart w:name="z94" w:id="84"/>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4"/>
    <w:bookmarkStart w:name="z95" w:id="85"/>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5"/>
    <w:bookmarkStart w:name="z96" w:id="86"/>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6"/>
    <w:bookmarkStart w:name="z97" w:id="87"/>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7"/>
    <w:bookmarkStart w:name="z98" w:id="88"/>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8"/>
    <w:bookmarkStart w:name="z99" w:id="89"/>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9"/>
    <w:bookmarkStart w:name="z100" w:id="90"/>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90"/>
    <w:bookmarkStart w:name="z101" w:id="91"/>
    <w:p>
      <w:pPr>
        <w:spacing w:after="0"/>
        <w:ind w:left="0"/>
        <w:jc w:val="both"/>
      </w:pPr>
      <w:r>
        <w:rPr>
          <w:rFonts w:ascii="Times New Roman"/>
          <w:b w:val="false"/>
          <w:i w:val="false"/>
          <w:color w:val="000000"/>
          <w:sz w:val="28"/>
        </w:rPr>
        <w:t>
      12.Қағидалардың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1"/>
    <w:bookmarkStart w:name="z102" w:id="92"/>
    <w:p>
      <w:pPr>
        <w:spacing w:after="0"/>
        <w:ind w:left="0"/>
        <w:jc w:val="both"/>
      </w:pPr>
      <w:r>
        <w:rPr>
          <w:rFonts w:ascii="Times New Roman"/>
          <w:b w:val="false"/>
          <w:i w:val="false"/>
          <w:color w:val="000000"/>
          <w:sz w:val="28"/>
        </w:rPr>
        <w:t>
      13.Учаскелік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2"/>
    <w:bookmarkStart w:name="z103" w:id="93"/>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3"/>
    <w:bookmarkStart w:name="z104" w:id="94"/>
    <w:p>
      <w:pPr>
        <w:spacing w:after="0"/>
        <w:ind w:left="0"/>
        <w:jc w:val="both"/>
      </w:pPr>
      <w:r>
        <w:rPr>
          <w:rFonts w:ascii="Times New Roman"/>
          <w:b w:val="false"/>
          <w:i w:val="false"/>
          <w:color w:val="000000"/>
          <w:sz w:val="28"/>
        </w:rPr>
        <w:t>
      14.Әлеуметтік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4"/>
    <w:bookmarkStart w:name="z105" w:id="95"/>
    <w:p>
      <w:pPr>
        <w:spacing w:after="0"/>
        <w:ind w:left="0"/>
        <w:jc w:val="both"/>
      </w:pPr>
      <w:r>
        <w:rPr>
          <w:rFonts w:ascii="Times New Roman"/>
          <w:b w:val="false"/>
          <w:i w:val="false"/>
          <w:color w:val="000000"/>
          <w:sz w:val="28"/>
        </w:rPr>
        <w:t>
      15.Қажетті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5"/>
    <w:bookmarkStart w:name="z106" w:id="96"/>
    <w:p>
      <w:pPr>
        <w:spacing w:after="0"/>
        <w:ind w:left="0"/>
        <w:jc w:val="both"/>
      </w:pPr>
      <w:r>
        <w:rPr>
          <w:rFonts w:ascii="Times New Roman"/>
          <w:b w:val="false"/>
          <w:i w:val="false"/>
          <w:color w:val="000000"/>
          <w:sz w:val="28"/>
        </w:rPr>
        <w:t>
      16.Әлеуметтік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6"/>
    <w:bookmarkStart w:name="z107" w:id="97"/>
    <w:p>
      <w:pPr>
        <w:spacing w:after="0"/>
        <w:ind w:left="0"/>
        <w:jc w:val="both"/>
      </w:pPr>
      <w:r>
        <w:rPr>
          <w:rFonts w:ascii="Times New Roman"/>
          <w:b w:val="false"/>
          <w:i w:val="false"/>
          <w:color w:val="000000"/>
          <w:sz w:val="28"/>
        </w:rPr>
        <w:t>
      17.Арнайы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7"/>
    <w:bookmarkStart w:name="z108" w:id="98"/>
    <w:p>
      <w:pPr>
        <w:spacing w:after="0"/>
        <w:ind w:left="0"/>
        <w:jc w:val="both"/>
      </w:pPr>
      <w:r>
        <w:rPr>
          <w:rFonts w:ascii="Times New Roman"/>
          <w:b w:val="false"/>
          <w:i w:val="false"/>
          <w:color w:val="000000"/>
          <w:sz w:val="28"/>
        </w:rPr>
        <w:t>
      18.Өтініш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8"/>
    <w:bookmarkStart w:name="z109" w:id="99"/>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9"/>
    <w:bookmarkStart w:name="z110" w:id="100"/>
    <w:p>
      <w:pPr>
        <w:spacing w:after="0"/>
        <w:ind w:left="0"/>
        <w:jc w:val="both"/>
      </w:pPr>
      <w:r>
        <w:rPr>
          <w:rFonts w:ascii="Times New Roman"/>
          <w:b w:val="false"/>
          <w:i w:val="false"/>
          <w:color w:val="000000"/>
          <w:sz w:val="28"/>
        </w:rPr>
        <w:t>
      19.Әлеуметтік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100"/>
    <w:bookmarkStart w:name="z111" w:id="101"/>
    <w:p>
      <w:pPr>
        <w:spacing w:after="0"/>
        <w:ind w:left="0"/>
        <w:jc w:val="both"/>
      </w:pPr>
      <w:r>
        <w:rPr>
          <w:rFonts w:ascii="Times New Roman"/>
          <w:b w:val="false"/>
          <w:i w:val="false"/>
          <w:color w:val="000000"/>
          <w:sz w:val="28"/>
        </w:rPr>
        <w:t>
      20.Әлеуметтік көмек көрсетуден бас тарту:</w:t>
      </w:r>
    </w:p>
    <w:bookmarkEnd w:id="101"/>
    <w:bookmarkStart w:name="z112" w:id="102"/>
    <w:p>
      <w:pPr>
        <w:spacing w:after="0"/>
        <w:ind w:left="0"/>
        <w:jc w:val="both"/>
      </w:pPr>
      <w:r>
        <w:rPr>
          <w:rFonts w:ascii="Times New Roman"/>
          <w:b w:val="false"/>
          <w:i w:val="false"/>
          <w:color w:val="000000"/>
          <w:sz w:val="28"/>
        </w:rPr>
        <w:t>
      1)өтініш беруші ұсынған мәліметтердің дәйексіздігі анықталған;</w:t>
      </w:r>
    </w:p>
    <w:bookmarkEnd w:id="102"/>
    <w:bookmarkStart w:name="z113" w:id="103"/>
    <w:p>
      <w:pPr>
        <w:spacing w:after="0"/>
        <w:ind w:left="0"/>
        <w:jc w:val="both"/>
      </w:pPr>
      <w:r>
        <w:rPr>
          <w:rFonts w:ascii="Times New Roman"/>
          <w:b w:val="false"/>
          <w:i w:val="false"/>
          <w:color w:val="000000"/>
          <w:sz w:val="28"/>
        </w:rPr>
        <w:t>
      2)тұлғаның (отбасының) материалдық жағдайына тексеру жүргізуден өтініш беруші бас тартқан, жалтарған;</w:t>
      </w:r>
    </w:p>
    <w:bookmarkEnd w:id="103"/>
    <w:bookmarkStart w:name="z114" w:id="104"/>
    <w:p>
      <w:pPr>
        <w:spacing w:after="0"/>
        <w:ind w:left="0"/>
        <w:jc w:val="both"/>
      </w:pPr>
      <w:r>
        <w:rPr>
          <w:rFonts w:ascii="Times New Roman"/>
          <w:b w:val="false"/>
          <w:i w:val="false"/>
          <w:color w:val="000000"/>
          <w:sz w:val="28"/>
        </w:rPr>
        <w:t>
      3)тұлғаның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4"/>
    <w:bookmarkStart w:name="z115" w:id="105"/>
    <w:p>
      <w:pPr>
        <w:spacing w:after="0"/>
        <w:ind w:left="0"/>
        <w:jc w:val="both"/>
      </w:pPr>
      <w:r>
        <w:rPr>
          <w:rFonts w:ascii="Times New Roman"/>
          <w:b w:val="false"/>
          <w:i w:val="false"/>
          <w:color w:val="000000"/>
          <w:sz w:val="28"/>
        </w:rPr>
        <w:t>
      21.Әлеуметтік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5"/>
    <w:bookmarkStart w:name="z116" w:id="106"/>
    <w:p>
      <w:pPr>
        <w:spacing w:after="0"/>
        <w:ind w:left="0"/>
        <w:jc w:val="both"/>
      </w:pPr>
      <w:r>
        <w:rPr>
          <w:rFonts w:ascii="Times New Roman"/>
          <w:b w:val="false"/>
          <w:i w:val="false"/>
          <w:color w:val="000000"/>
          <w:sz w:val="28"/>
        </w:rPr>
        <w:t>
      22.Әлеуметтік көмек:</w:t>
      </w:r>
    </w:p>
    <w:bookmarkEnd w:id="106"/>
    <w:bookmarkStart w:name="z117" w:id="107"/>
    <w:p>
      <w:pPr>
        <w:spacing w:after="0"/>
        <w:ind w:left="0"/>
        <w:jc w:val="both"/>
      </w:pPr>
      <w:r>
        <w:rPr>
          <w:rFonts w:ascii="Times New Roman"/>
          <w:b w:val="false"/>
          <w:i w:val="false"/>
          <w:color w:val="000000"/>
          <w:sz w:val="28"/>
        </w:rPr>
        <w:t>
      1) алушы қайтыс болған;</w:t>
      </w:r>
    </w:p>
    <w:bookmarkEnd w:id="107"/>
    <w:bookmarkStart w:name="z118" w:id="108"/>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8"/>
    <w:bookmarkStart w:name="z119" w:id="109"/>
    <w:p>
      <w:pPr>
        <w:spacing w:after="0"/>
        <w:ind w:left="0"/>
        <w:jc w:val="both"/>
      </w:pPr>
      <w:r>
        <w:rPr>
          <w:rFonts w:ascii="Times New Roman"/>
          <w:b w:val="false"/>
          <w:i w:val="false"/>
          <w:color w:val="000000"/>
          <w:sz w:val="28"/>
        </w:rPr>
        <w:t>
      3)алушы мемлекеттік медициналық-әлеуметтік мекемелерге тұруға жіберілген;</w:t>
      </w:r>
    </w:p>
    <w:bookmarkEnd w:id="109"/>
    <w:bookmarkStart w:name="z120" w:id="110"/>
    <w:p>
      <w:pPr>
        <w:spacing w:after="0"/>
        <w:ind w:left="0"/>
        <w:jc w:val="both"/>
      </w:pPr>
      <w:r>
        <w:rPr>
          <w:rFonts w:ascii="Times New Roman"/>
          <w:b w:val="false"/>
          <w:i w:val="false"/>
          <w:color w:val="000000"/>
          <w:sz w:val="28"/>
        </w:rPr>
        <w:t>
      4)өтініш беруші ұсынған мәліметтердің дәйексіздігі анықталған жағдайларда тоқтатылады.</w:t>
      </w:r>
    </w:p>
    <w:bookmarkEnd w:id="110"/>
    <w:bookmarkStart w:name="z121" w:id="111"/>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1"/>
    <w:bookmarkStart w:name="z122" w:id="112"/>
    <w:p>
      <w:pPr>
        <w:spacing w:after="0"/>
        <w:ind w:left="0"/>
        <w:jc w:val="both"/>
      </w:pPr>
      <w:r>
        <w:rPr>
          <w:rFonts w:ascii="Times New Roman"/>
          <w:b w:val="false"/>
          <w:i w:val="false"/>
          <w:color w:val="000000"/>
          <w:sz w:val="28"/>
        </w:rPr>
        <w:t>
      23.Әлеуметтік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2"/>
    <w:bookmarkStart w:name="z123" w:id="113"/>
    <w:p>
      <w:pPr>
        <w:spacing w:after="0"/>
        <w:ind w:left="0"/>
        <w:jc w:val="both"/>
      </w:pPr>
      <w:r>
        <w:rPr>
          <w:rFonts w:ascii="Times New Roman"/>
          <w:b w:val="false"/>
          <w:i w:val="false"/>
          <w:color w:val="000000"/>
          <w:sz w:val="28"/>
        </w:rPr>
        <w:t>
      24.Әлеуметтік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аудандық мәслихаты 2023 жылғы 8 желтоқсандағы № 16-64 шешіміне 2 қосымша</w:t>
            </w:r>
          </w:p>
        </w:tc>
      </w:tr>
    </w:tbl>
    <w:bookmarkStart w:name="z125" w:id="114"/>
    <w:p>
      <w:pPr>
        <w:spacing w:after="0"/>
        <w:ind w:left="0"/>
        <w:jc w:val="left"/>
      </w:pPr>
      <w:r>
        <w:rPr>
          <w:rFonts w:ascii="Times New Roman"/>
          <w:b/>
          <w:i w:val="false"/>
          <w:color w:val="000000"/>
        </w:rPr>
        <w:t xml:space="preserve"> Сарқан ауданының мәслихатының күші жойылды деп танылған кейбір шешімдерінің тізбесі</w:t>
      </w:r>
    </w:p>
    <w:bookmarkEnd w:id="114"/>
    <w:bookmarkStart w:name="z126" w:id="115"/>
    <w:p>
      <w:pPr>
        <w:spacing w:after="0"/>
        <w:ind w:left="0"/>
        <w:jc w:val="both"/>
      </w:pPr>
      <w:r>
        <w:rPr>
          <w:rFonts w:ascii="Times New Roman"/>
          <w:b w:val="false"/>
          <w:i w:val="false"/>
          <w:color w:val="000000"/>
          <w:sz w:val="28"/>
        </w:rPr>
        <w:t xml:space="preserve">
      1.Алматы облысы Сарқан аудандық мәслихатының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11 сәуірдегі </w:t>
      </w:r>
      <w:r>
        <w:rPr>
          <w:rFonts w:ascii="Times New Roman"/>
          <w:b w:val="false"/>
          <w:i w:val="false"/>
          <w:color w:val="000000"/>
          <w:sz w:val="28"/>
        </w:rPr>
        <w:t>№ 36-156</w:t>
      </w:r>
      <w:r>
        <w:rPr>
          <w:rFonts w:ascii="Times New Roman"/>
          <w:b w:val="false"/>
          <w:i w:val="false"/>
          <w:color w:val="000000"/>
          <w:sz w:val="28"/>
        </w:rPr>
        <w:t xml:space="preserve"> (Нормативтік құқықтық актілерді мемлекеттік тіркеу тізілімінде № 121252 болып тіркелген) шешімі.</w:t>
      </w:r>
    </w:p>
    <w:bookmarkEnd w:id="115"/>
    <w:bookmarkStart w:name="z127" w:id="116"/>
    <w:p>
      <w:pPr>
        <w:spacing w:after="0"/>
        <w:ind w:left="0"/>
        <w:jc w:val="both"/>
      </w:pPr>
      <w:r>
        <w:rPr>
          <w:rFonts w:ascii="Times New Roman"/>
          <w:b w:val="false"/>
          <w:i w:val="false"/>
          <w:color w:val="000000"/>
          <w:sz w:val="28"/>
        </w:rPr>
        <w:t xml:space="preserve">
      2.Алматы облысы Сарқан аудандық мәслихатының "Сарқан ауданының мәслихатының 2018 жылғы 11 сәуірдегі № 36-156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2018 жылғы 12 қыркүйектегі </w:t>
      </w:r>
      <w:r>
        <w:rPr>
          <w:rFonts w:ascii="Times New Roman"/>
          <w:b w:val="false"/>
          <w:i w:val="false"/>
          <w:color w:val="000000"/>
          <w:sz w:val="28"/>
        </w:rPr>
        <w:t>№ 44-187</w:t>
      </w:r>
      <w:r>
        <w:rPr>
          <w:rFonts w:ascii="Times New Roman"/>
          <w:b w:val="false"/>
          <w:i w:val="false"/>
          <w:color w:val="000000"/>
          <w:sz w:val="28"/>
        </w:rPr>
        <w:t xml:space="preserve"> (Нормативтік құқықтық актілерді мемлекеттік тіркеу тізілімінде № 125288 болып тіркелген) шешімі.</w:t>
      </w:r>
    </w:p>
    <w:bookmarkEnd w:id="116"/>
    <w:bookmarkStart w:name="z128" w:id="117"/>
    <w:p>
      <w:pPr>
        <w:spacing w:after="0"/>
        <w:ind w:left="0"/>
        <w:jc w:val="both"/>
      </w:pPr>
      <w:r>
        <w:rPr>
          <w:rFonts w:ascii="Times New Roman"/>
          <w:b w:val="false"/>
          <w:i w:val="false"/>
          <w:color w:val="000000"/>
          <w:sz w:val="28"/>
        </w:rPr>
        <w:t xml:space="preserve">
      3.Алматы облысы Сарқан аудандық мәслихатының "Сарқан ауданының мәслихатының 2018 жылғы 11 сәуірдегі № 36-156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2020 жылғы 15 сәуірдегі </w:t>
      </w:r>
      <w:r>
        <w:rPr>
          <w:rFonts w:ascii="Times New Roman"/>
          <w:b w:val="false"/>
          <w:i w:val="false"/>
          <w:color w:val="000000"/>
          <w:sz w:val="28"/>
        </w:rPr>
        <w:t>№ 78-309</w:t>
      </w:r>
      <w:r>
        <w:rPr>
          <w:rFonts w:ascii="Times New Roman"/>
          <w:b w:val="false"/>
          <w:i w:val="false"/>
          <w:color w:val="000000"/>
          <w:sz w:val="28"/>
        </w:rPr>
        <w:t xml:space="preserve"> (Нормативтік құқықтық актілерді мемлекеттік тіркеу тізілімінде № 142218 болып тіркелген) шешімі.</w:t>
      </w:r>
    </w:p>
    <w:bookmarkEnd w:id="117"/>
    <w:bookmarkStart w:name="z129" w:id="118"/>
    <w:p>
      <w:pPr>
        <w:spacing w:after="0"/>
        <w:ind w:left="0"/>
        <w:jc w:val="both"/>
      </w:pPr>
      <w:r>
        <w:rPr>
          <w:rFonts w:ascii="Times New Roman"/>
          <w:b w:val="false"/>
          <w:i w:val="false"/>
          <w:color w:val="000000"/>
          <w:sz w:val="28"/>
        </w:rPr>
        <w:t xml:space="preserve">
      4.Алматы облысы Сарқан аудандық мәслихатының "Сарқан ауданының мәслихатының 2018 жылғы 11 сәуірдегі № 36-156 "Сарқан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2022 жылғы 15 сәуірдегі </w:t>
      </w:r>
      <w:r>
        <w:rPr>
          <w:rFonts w:ascii="Times New Roman"/>
          <w:b w:val="false"/>
          <w:i w:val="false"/>
          <w:color w:val="000000"/>
          <w:sz w:val="28"/>
        </w:rPr>
        <w:t>№ 20-84</w:t>
      </w:r>
      <w:r>
        <w:rPr>
          <w:rFonts w:ascii="Times New Roman"/>
          <w:b w:val="false"/>
          <w:i w:val="false"/>
          <w:color w:val="000000"/>
          <w:sz w:val="28"/>
        </w:rPr>
        <w:t xml:space="preserve"> (Нормативтік құқықтық актілерді мемлекеттік тіркеу тізілімінде № 166847 болып тіркелген) шешімі.</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