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58fc07" w14:textId="058fc0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Маңғыстау аудандық мәслихатының 2016 жылғы 21 қазандағы № 5/52 "Маңғыстау ауданында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Маңғыстау облысы Маңғыстау аудандық мәслихатының 2023 жылғы 12 шілдедегі № 4/29 шешімі. Маңғыстау облысы Әділет департаментінде 2023 жылғы 25 шілдеде № 4587-12 болып тіркелді. Күші жойылды - Маңғыстау облысы Маңғыстау аудандық мәслихатының 16 сәуірде 2024 жылғы № 11/84 шешімімен.</w:t>
      </w:r>
    </w:p>
    <w:p>
      <w:pPr>
        <w:spacing w:after="0"/>
        <w:ind w:left="0"/>
        <w:jc w:val="both"/>
      </w:pPr>
      <w:r>
        <w:rPr>
          <w:rFonts w:ascii="Times New Roman"/>
          <w:b w:val="false"/>
          <w:i w:val="false"/>
          <w:color w:val="ff0000"/>
          <w:sz w:val="28"/>
        </w:rPr>
        <w:t xml:space="preserve">
      Ескерту. Күші жойылды - Маңғыстау облысы Маңғыстау аудандық мәслихатының 16.04.2024 </w:t>
      </w:r>
      <w:r>
        <w:rPr>
          <w:rFonts w:ascii="Times New Roman"/>
          <w:b w:val="false"/>
          <w:i w:val="false"/>
          <w:color w:val="ff0000"/>
          <w:sz w:val="28"/>
        </w:rPr>
        <w:t>№ 11/84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Start w:name="z0" w:id="0"/>
    <w:p>
      <w:pPr>
        <w:spacing w:after="0"/>
        <w:ind w:left="0"/>
        <w:jc w:val="both"/>
      </w:pPr>
      <w:r>
        <w:rPr>
          <w:rFonts w:ascii="Times New Roman"/>
          <w:b w:val="false"/>
          <w:i w:val="false"/>
          <w:color w:val="000000"/>
          <w:sz w:val="28"/>
        </w:rPr>
        <w:t>
      Маңғыстау аудандық мәслихаты ШЕШТІ:</w:t>
      </w:r>
    </w:p>
    <w:bookmarkEnd w:id="0"/>
    <w:bookmarkStart w:name="z1" w:id="1"/>
    <w:p>
      <w:pPr>
        <w:spacing w:after="0"/>
        <w:ind w:left="0"/>
        <w:jc w:val="both"/>
      </w:pPr>
      <w:r>
        <w:rPr>
          <w:rFonts w:ascii="Times New Roman"/>
          <w:b w:val="false"/>
          <w:i w:val="false"/>
          <w:color w:val="000000"/>
          <w:sz w:val="28"/>
        </w:rPr>
        <w:t xml:space="preserve">
      1. Маңғыстау аудандық мәслихатының 2016 жылғы 21 қазандағы </w:t>
      </w:r>
      <w:r>
        <w:rPr>
          <w:rFonts w:ascii="Times New Roman"/>
          <w:b w:val="false"/>
          <w:i w:val="false"/>
          <w:color w:val="000000"/>
          <w:sz w:val="28"/>
        </w:rPr>
        <w:t>№ 5/52</w:t>
      </w:r>
      <w:r>
        <w:rPr>
          <w:rFonts w:ascii="Times New Roman"/>
          <w:b w:val="false"/>
          <w:i w:val="false"/>
          <w:color w:val="000000"/>
          <w:sz w:val="28"/>
        </w:rPr>
        <w:t xml:space="preserve"> "Маңғыстау ауданында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шешіміне (Нормативтік құқықтық актілерді мемлекеттік тіркеу Тізілімінде №3176 болып тіркелген) келесідей өзгерістер енгізілсін:</w:t>
      </w:r>
    </w:p>
    <w:bookmarkEnd w:id="1"/>
    <w:bookmarkStart w:name="z2" w:id="2"/>
    <w:p>
      <w:pPr>
        <w:spacing w:after="0"/>
        <w:ind w:left="0"/>
        <w:jc w:val="both"/>
      </w:pPr>
      <w:r>
        <w:rPr>
          <w:rFonts w:ascii="Times New Roman"/>
          <w:b w:val="false"/>
          <w:i w:val="false"/>
          <w:color w:val="000000"/>
          <w:sz w:val="28"/>
        </w:rPr>
        <w:t xml:space="preserve">
      көрсетілген шешіммен бекітілген Маңғыстау ауданында әлеуметтік көмек көрсетудің, оның мөлшерлерін белгілеудің және мұқтаж азаматтардың жекелеген санаттарының тізбесін айқындаудың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тармақтың</w:t>
      </w:r>
      <w:r>
        <w:rPr>
          <w:rFonts w:ascii="Times New Roman"/>
          <w:b w:val="false"/>
          <w:i w:val="false"/>
          <w:color w:val="000000"/>
          <w:sz w:val="28"/>
        </w:rPr>
        <w:t xml:space="preserve"> </w:t>
      </w:r>
      <w:r>
        <w:rPr>
          <w:rFonts w:ascii="Times New Roman"/>
          <w:b w:val="false"/>
          <w:i w:val="false"/>
          <w:color w:val="000000"/>
          <w:sz w:val="28"/>
        </w:rPr>
        <w:t>3) тармақшасының</w:t>
      </w:r>
      <w:r>
        <w:rPr>
          <w:rFonts w:ascii="Times New Roman"/>
          <w:b w:val="false"/>
          <w:i w:val="false"/>
          <w:color w:val="000000"/>
          <w:sz w:val="28"/>
        </w:rPr>
        <w:t xml:space="preserve"> он сегізінші абзацы жаңа редакцияда жазылсын:</w:t>
      </w:r>
    </w:p>
    <w:bookmarkStart w:name="z4" w:id="3"/>
    <w:p>
      <w:pPr>
        <w:spacing w:after="0"/>
        <w:ind w:left="0"/>
        <w:jc w:val="both"/>
      </w:pPr>
      <w:r>
        <w:rPr>
          <w:rFonts w:ascii="Times New Roman"/>
          <w:b w:val="false"/>
          <w:i w:val="false"/>
          <w:color w:val="000000"/>
          <w:sz w:val="28"/>
        </w:rPr>
        <w:t>
      "1988-1989 жылдары Чернобыль атом электр станциясындағы апаттың салдарларын жоюға қатысушылар қатарындағы, қоныс аудару күні құрсақта болған балаларды қоса алғанда, оқшаулау және көшіру аймақтарынан Қазақстан Республикасына қоныс аударылған (өз еркімен кеткен) адамдарға – 40 (қырық) айлық есептік көрсеткіш мөлшерінде;";</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 тармақтың</w:t>
      </w:r>
      <w:r>
        <w:rPr>
          <w:rFonts w:ascii="Times New Roman"/>
          <w:b w:val="false"/>
          <w:i w:val="false"/>
          <w:color w:val="000000"/>
          <w:sz w:val="28"/>
        </w:rPr>
        <w:t xml:space="preserve"> 6) тармақшасы жаңа редакцияда жазылсын:</w:t>
      </w:r>
    </w:p>
    <w:bookmarkStart w:name="z6" w:id="4"/>
    <w:p>
      <w:pPr>
        <w:spacing w:after="0"/>
        <w:ind w:left="0"/>
        <w:jc w:val="both"/>
      </w:pPr>
      <w:r>
        <w:rPr>
          <w:rFonts w:ascii="Times New Roman"/>
          <w:b w:val="false"/>
          <w:i w:val="false"/>
          <w:color w:val="000000"/>
          <w:sz w:val="28"/>
        </w:rPr>
        <w:t>
      "6) санаторийлік-курорттық емдеуге мүгедектігі бар баланы алып жүретін заңды өкілдердің бірінің және бірінші топтағы мүгедектігі бар адамды алып жүретін адамның санаторийлік-курорттық ұйымда болу құнын уәкілетті мемлекеттік орган айқындайтын, санаторийлік-курорттық емдеу құнын өтеу ретінде ұсынылатын кепілдік берілген соманың жетпіс пайызы мөлшерінде жергілікті атқарушы органдардан өтетіп алуға құқығы бар.".</w:t>
      </w:r>
    </w:p>
    <w:bookmarkEnd w:id="4"/>
    <w:bookmarkStart w:name="z7" w:id="5"/>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Маңғыстау аудандық 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Махмутов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