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6160" w14:textId="a4c6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9 қыркүйектегі № 386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2023 жылғы 7 сәуірдегі № 8 шешімі. Қостанай облысының Әділет департаментінде 2023 жылғы 14 сәуірде № 9951 болып тіркелді. Күші жойылды - Қостанай облысы Науырзым ауданы мәслихатының 2023 жылғы 23 қарашадағы № 55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енгізілсін).</w:t>
      </w:r>
    </w:p>
    <w:bookmarkEnd w:id="0"/>
    <w:p>
      <w:pPr>
        <w:spacing w:after="0"/>
        <w:ind w:left="0"/>
        <w:jc w:val="both"/>
      </w:pPr>
      <w:r>
        <w:rPr>
          <w:rFonts w:ascii="Times New Roman"/>
          <w:b w:val="false"/>
          <w:i w:val="false"/>
          <w:color w:val="000000"/>
          <w:sz w:val="28"/>
        </w:rPr>
        <w:t>
      Науырзым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2020 жылғы 9 қыркүйектегі № 386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9459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органың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"5. Әлеуметтік көмекті көрсету үшін мереке күндері:</w:t>
      </w:r>
    </w:p>
    <w:bookmarkEnd w:id="4"/>
    <w:bookmarkStart w:name="z11" w:id="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 шығарылған күні;</w:t>
      </w:r>
    </w:p>
    <w:bookmarkEnd w:id="5"/>
    <w:bookmarkStart w:name="z12" w:id="6"/>
    <w:p>
      <w:pPr>
        <w:spacing w:after="0"/>
        <w:ind w:left="0"/>
        <w:jc w:val="both"/>
      </w:pPr>
      <w:r>
        <w:rPr>
          <w:rFonts w:ascii="Times New Roman"/>
          <w:b w:val="false"/>
          <w:i w:val="false"/>
          <w:color w:val="000000"/>
          <w:sz w:val="28"/>
        </w:rPr>
        <w:t>
      2) 7 мамыр – Отан қорғаушы күні;</w:t>
      </w:r>
    </w:p>
    <w:bookmarkEnd w:id="6"/>
    <w:bookmarkStart w:name="z13" w:id="7"/>
    <w:p>
      <w:pPr>
        <w:spacing w:after="0"/>
        <w:ind w:left="0"/>
        <w:jc w:val="both"/>
      </w:pPr>
      <w:r>
        <w:rPr>
          <w:rFonts w:ascii="Times New Roman"/>
          <w:b w:val="false"/>
          <w:i w:val="false"/>
          <w:color w:val="000000"/>
          <w:sz w:val="28"/>
        </w:rPr>
        <w:t>
      3) 9 мамыр – Жеңіс күні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5" w:id="8"/>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азаматтардың, атаулы және мереке күндеріне азаматтардың келесі санаттарына табыстары есепке алынбай бір рет көрсетіледі:</w:t>
      </w:r>
    </w:p>
    <w:bookmarkEnd w:id="8"/>
    <w:bookmarkStart w:name="z16" w:id="9"/>
    <w:p>
      <w:pPr>
        <w:spacing w:after="0"/>
        <w:ind w:left="0"/>
        <w:jc w:val="both"/>
      </w:pPr>
      <w:r>
        <w:rPr>
          <w:rFonts w:ascii="Times New Roman"/>
          <w:b w:val="false"/>
          <w:i w:val="false"/>
          <w:color w:val="000000"/>
          <w:sz w:val="28"/>
        </w:rPr>
        <w:t>
      1) барлық санаттағы мүгедектігі бар адам, тегін медициналық көмектің кепілдік берілген көлеміне кірмейтін дәрі-дәрмектерді сатып алуға және медициналық қаралуға, табыстарын есепке алмай, 50 айлық есептік көрсеткіштер мөлшерінде;</w:t>
      </w:r>
    </w:p>
    <w:bookmarkEnd w:id="9"/>
    <w:bookmarkStart w:name="z17" w:id="10"/>
    <w:p>
      <w:pPr>
        <w:spacing w:after="0"/>
        <w:ind w:left="0"/>
        <w:jc w:val="both"/>
      </w:pPr>
      <w:r>
        <w:rPr>
          <w:rFonts w:ascii="Times New Roman"/>
          <w:b w:val="false"/>
          <w:i w:val="false"/>
          <w:color w:val="000000"/>
          <w:sz w:val="28"/>
        </w:rPr>
        <w:t>
      2) барлық санаттағы мүгедектігі бар адам, олардың санаторийлерге және оңалту орталықтарына жол жүруі мен кері қайтуына байланысты шығындарын өтеу үшін, табыстарын есепке алмай, 5 айлық есептік көрсеткіштен артық емес мөлшерде;</w:t>
      </w:r>
    </w:p>
    <w:bookmarkEnd w:id="10"/>
    <w:bookmarkStart w:name="z18" w:id="11"/>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 мөлшерінде;</w:t>
      </w:r>
    </w:p>
    <w:bookmarkEnd w:id="11"/>
    <w:bookmarkStart w:name="z19" w:id="12"/>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мөлшерінде;</w:t>
      </w:r>
    </w:p>
    <w:bookmarkEnd w:id="12"/>
    <w:bookmarkStart w:name="z20" w:id="13"/>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3"/>
    <w:bookmarkStart w:name="z21" w:id="14"/>
    <w:p>
      <w:pPr>
        <w:spacing w:after="0"/>
        <w:ind w:left="0"/>
        <w:jc w:val="both"/>
      </w:pPr>
      <w:r>
        <w:rPr>
          <w:rFonts w:ascii="Times New Roman"/>
          <w:b w:val="false"/>
          <w:i w:val="false"/>
          <w:color w:val="000000"/>
          <w:sz w:val="28"/>
        </w:rPr>
        <w:t>
      6) Кеңес әскерлерінің шектеулі контингентін Демократиялық Ауғанстан Республикасынан шығару күніне орай, табыстарын есепке алмай:</w:t>
      </w:r>
    </w:p>
    <w:bookmarkEnd w:id="14"/>
    <w:bookmarkStart w:name="z22" w:id="15"/>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 50000 (елу мың) теңге мөлшерінде;</w:t>
      </w:r>
    </w:p>
    <w:bookmarkEnd w:id="15"/>
    <w:bookmarkStart w:name="z23" w:id="16"/>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қызметшiлерiне, 50000 (елу мың) теңге мөлшерінде;</w:t>
      </w:r>
    </w:p>
    <w:bookmarkEnd w:id="16"/>
    <w:bookmarkStart w:name="z24" w:id="17"/>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 50000 (елу мың) теңге мөлшерінде ;</w:t>
      </w:r>
    </w:p>
    <w:bookmarkEnd w:id="17"/>
    <w:bookmarkStart w:name="z25" w:id="18"/>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50000 (елу мың) теңге мөлшерінде;</w:t>
      </w:r>
    </w:p>
    <w:bookmarkEnd w:id="18"/>
    <w:bookmarkStart w:name="z26" w:id="19"/>
    <w:p>
      <w:pPr>
        <w:spacing w:after="0"/>
        <w:ind w:left="0"/>
        <w:jc w:val="both"/>
      </w:pPr>
      <w:r>
        <w:rPr>
          <w:rFonts w:ascii="Times New Roman"/>
          <w:b w:val="false"/>
          <w:i w:val="false"/>
          <w:color w:val="000000"/>
          <w:sz w:val="28"/>
        </w:rPr>
        <w:t>
      бұрынғы КСР Одағын қорғау кезінде алған жарақаты, контузиясы, жарақаты, әскери қызметтің басқа да міндеттерін орындауы немесе соғыс қимылдары жүргізілген Ауғанстандағы әскери қызмет кезінде ауруға шалдығуы салдарынан мүгедектігі белгіленген әскери қызметшілерге, 50 000 (елу мың) теңге сомасында;</w:t>
      </w:r>
    </w:p>
    <w:bookmarkEnd w:id="19"/>
    <w:bookmarkStart w:name="z27" w:id="20"/>
    <w:p>
      <w:pPr>
        <w:spacing w:after="0"/>
        <w:ind w:left="0"/>
        <w:jc w:val="both"/>
      </w:pPr>
      <w:r>
        <w:rPr>
          <w:rFonts w:ascii="Times New Roman"/>
          <w:b w:val="false"/>
          <w:i w:val="false"/>
          <w:color w:val="000000"/>
          <w:sz w:val="28"/>
        </w:rPr>
        <w:t>
      Ауғанстандағы ұрыс қызмет кезінде алған жарақаты, контузиясы, жарақаты, ауруға шалдығуы салдарынан қаза тапқан (жоғалған) немесе қайтыс болған әскери қызметшілердің отбасыларына, 50 000 (елу мың) теңге сомасында;</w:t>
      </w:r>
    </w:p>
    <w:bookmarkEnd w:id="20"/>
    <w:bookmarkStart w:name="z28" w:id="21"/>
    <w:p>
      <w:pPr>
        <w:spacing w:after="0"/>
        <w:ind w:left="0"/>
        <w:jc w:val="both"/>
      </w:pPr>
      <w:r>
        <w:rPr>
          <w:rFonts w:ascii="Times New Roman"/>
          <w:b w:val="false"/>
          <w:i w:val="false"/>
          <w:color w:val="000000"/>
          <w:sz w:val="28"/>
        </w:rPr>
        <w:t>
      1979 жылғы 1 желтоқсаннан бастап 1989 жылғы желтоқсанға дейінгі кезеңде Ауғанстанға және соғыс қимылдары жүргізілген басқа елдерге жұмысқа жіберілген жұмысшылары мен қызметкерлеріне 50 000 (елу мың) теңге мөлшерінде;</w:t>
      </w:r>
    </w:p>
    <w:bookmarkEnd w:id="21"/>
    <w:bookmarkStart w:name="z29" w:id="22"/>
    <w:p>
      <w:pPr>
        <w:spacing w:after="0"/>
        <w:ind w:left="0"/>
        <w:jc w:val="both"/>
      </w:pPr>
      <w:r>
        <w:rPr>
          <w:rFonts w:ascii="Times New Roman"/>
          <w:b w:val="false"/>
          <w:i w:val="false"/>
          <w:color w:val="000000"/>
          <w:sz w:val="28"/>
        </w:rPr>
        <w:t>
      Уақытша Ауғанстан аймағында болған және кеңес әскерлерінің шектеулі контингенті құрамынакірмеген, бұрынғы КСР Одағы Мемлекеттік қауіпсіздік комитетінің жұмысшылары мен қызметшiлеріне, 50 000 (елу мың) теңге сомасында;</w:t>
      </w:r>
    </w:p>
    <w:bookmarkEnd w:id="22"/>
    <w:bookmarkStart w:name="z30" w:id="23"/>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000000 (бір миллион) теңге мөлшерінде;</w:t>
      </w:r>
    </w:p>
    <w:bookmarkEnd w:id="23"/>
    <w:bookmarkStart w:name="z31" w:id="24"/>
    <w:p>
      <w:pPr>
        <w:spacing w:after="0"/>
        <w:ind w:left="0"/>
        <w:jc w:val="both"/>
      </w:pPr>
      <w:r>
        <w:rPr>
          <w:rFonts w:ascii="Times New Roman"/>
          <w:b w:val="false"/>
          <w:i w:val="false"/>
          <w:color w:val="000000"/>
          <w:sz w:val="28"/>
        </w:rPr>
        <w:t>
      8) жеңілдіктер бойынша Ұлы Отан соғысының ардагерлеріне теңестірілген адамдарға, Жеңіс күніне орай, табыстарын есепке алмай:</w:t>
      </w:r>
    </w:p>
    <w:bookmarkEnd w:id="24"/>
    <w:bookmarkStart w:name="z32" w:id="2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100000 (жүз мың) теңге мөлшерінде;</w:t>
      </w:r>
    </w:p>
    <w:bookmarkEnd w:id="25"/>
    <w:bookmarkStart w:name="z33" w:id="2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 - 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26"/>
    <w:bookmarkStart w:name="z34" w:id="2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27"/>
    <w:bookmarkStart w:name="z35" w:id="2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28"/>
    <w:bookmarkStart w:name="z36" w:id="2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 - көтерілу құрамының, Балық өнеркәсiбi халық комиссариатының, теңiз және өзен флотының, Солтүстiк теңiз жолы бас басқармасының ұшу - 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 - 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bookmarkEnd w:id="29"/>
    <w:bookmarkStart w:name="z37" w:id="3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60000 (алпыс мың) теңге мөлшерінде;</w:t>
      </w:r>
    </w:p>
    <w:bookmarkEnd w:id="30"/>
    <w:bookmarkStart w:name="z38" w:id="3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31"/>
    <w:bookmarkStart w:name="z39" w:id="32"/>
    <w:p>
      <w:pPr>
        <w:spacing w:after="0"/>
        <w:ind w:left="0"/>
        <w:jc w:val="both"/>
      </w:pPr>
      <w:r>
        <w:rPr>
          <w:rFonts w:ascii="Times New Roman"/>
          <w:b w:val="false"/>
          <w:i w:val="false"/>
          <w:color w:val="000000"/>
          <w:sz w:val="28"/>
        </w:rPr>
        <w:t>
      9)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Жеңіс күніне орай, табыстарын есепке алмай:</w:t>
      </w:r>
    </w:p>
    <w:bookmarkEnd w:id="32"/>
    <w:bookmarkStart w:name="z40" w:id="33"/>
    <w:p>
      <w:pPr>
        <w:spacing w:after="0"/>
        <w:ind w:left="0"/>
        <w:jc w:val="both"/>
      </w:pPr>
      <w:r>
        <w:rPr>
          <w:rFonts w:ascii="Times New Roman"/>
          <w:b w:val="false"/>
          <w:i w:val="false"/>
          <w:color w:val="000000"/>
          <w:sz w:val="28"/>
        </w:rPr>
        <w:t>
      бұрынғы КСР Одағын қорғау кезiнде жаралануы, контузия алуы, мертігуі салдарынан немесе майданда болуына байланысты ауруға шалдығуы салдарынан мүгедектік белгіленген әскери қызметшiлерге 100 000 (жүз мың) теңге мөлшерінде;</w:t>
      </w:r>
    </w:p>
    <w:bookmarkEnd w:id="33"/>
    <w:bookmarkStart w:name="z41" w:id="34"/>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34"/>
    <w:bookmarkStart w:name="z42" w:id="35"/>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 мөлшерінде;</w:t>
      </w:r>
    </w:p>
    <w:bookmarkEnd w:id="35"/>
    <w:bookmarkStart w:name="z43" w:id="36"/>
    <w:p>
      <w:pPr>
        <w:spacing w:after="0"/>
        <w:ind w:left="0"/>
        <w:jc w:val="both"/>
      </w:pPr>
      <w:r>
        <w:rPr>
          <w:rFonts w:ascii="Times New Roman"/>
          <w:b w:val="false"/>
          <w:i w:val="false"/>
          <w:color w:val="000000"/>
          <w:sz w:val="28"/>
        </w:rPr>
        <w:t>
      10) Заңның күші қолданылатын басқа да адамдар:</w:t>
      </w:r>
    </w:p>
    <w:bookmarkEnd w:id="36"/>
    <w:bookmarkStart w:name="z44" w:id="37"/>
    <w:p>
      <w:pPr>
        <w:spacing w:after="0"/>
        <w:ind w:left="0"/>
        <w:jc w:val="both"/>
      </w:pPr>
      <w:r>
        <w:rPr>
          <w:rFonts w:ascii="Times New Roman"/>
          <w:b w:val="false"/>
          <w:i w:val="false"/>
          <w:color w:val="000000"/>
          <w:sz w:val="28"/>
        </w:rPr>
        <w:t>
      Ұлы Отан соғысында қаза тапқан (қайтыс болған, хабар - ошарсыз кеткен) жауынгерлердің ата - аналарына және екінші рет некеге тұрмаған жесірлеріне, екінші рет некеге тұрмаған зайыбына (жұбайына) 30 000 (отыз мың) теңге мөлшерінде;</w:t>
      </w:r>
    </w:p>
    <w:bookmarkEnd w:id="37"/>
    <w:bookmarkStart w:name="z45" w:id="3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жұбайына (зайыбына), сондай - ақ жалпы ауруға шалдығу, жұмыста мертігу және басқа да себептер (құқыққа қайшы келетiндердi қоспағанда) салдарынан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30 000 (отыз мың) теңге мөлшерінде;</w:t>
      </w:r>
    </w:p>
    <w:bookmarkEnd w:id="38"/>
    <w:bookmarkStart w:name="z46" w:id="39"/>
    <w:p>
      <w:pPr>
        <w:spacing w:after="0"/>
        <w:ind w:left="0"/>
        <w:jc w:val="both"/>
      </w:pPr>
      <w:r>
        <w:rPr>
          <w:rFonts w:ascii="Times New Roman"/>
          <w:b w:val="false"/>
          <w:i w:val="false"/>
          <w:color w:val="000000"/>
          <w:sz w:val="28"/>
        </w:rPr>
        <w:t>
      11)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bookmarkEnd w:id="39"/>
    <w:bookmarkStart w:name="z47" w:id="40"/>
    <w:p>
      <w:pPr>
        <w:spacing w:after="0"/>
        <w:ind w:left="0"/>
        <w:jc w:val="both"/>
      </w:pPr>
      <w:r>
        <w:rPr>
          <w:rFonts w:ascii="Times New Roman"/>
          <w:b w:val="false"/>
          <w:i w:val="false"/>
          <w:color w:val="000000"/>
          <w:sz w:val="28"/>
        </w:rPr>
        <w:t xml:space="preserve">
      Жеңіс күніне орай </w:t>
      </w:r>
      <w:r>
        <w:rPr>
          <w:rFonts w:ascii="Times New Roman"/>
          <w:b w:val="false"/>
          <w:i w:val="false"/>
          <w:color w:val="000000"/>
          <w:sz w:val="28"/>
        </w:rPr>
        <w:t xml:space="preserve">7-тармақтың </w:t>
      </w:r>
      <w:r>
        <w:rPr>
          <w:rFonts w:ascii="Times New Roman"/>
          <w:b w:val="false"/>
          <w:i w:val="false"/>
          <w:color w:val="000000"/>
          <w:sz w:val="28"/>
        </w:rPr>
        <w:t xml:space="preserve"> 6) тармақшасында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тұлғаларға, табыстарын есепке алмай, 5 айлық есептік көрсеткіш мөлшерінде көрсетіледі.".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49" w:id="41"/>
    <w:p>
      <w:pPr>
        <w:spacing w:after="0"/>
        <w:ind w:left="0"/>
        <w:jc w:val="both"/>
      </w:pPr>
      <w:r>
        <w:rPr>
          <w:rFonts w:ascii="Times New Roman"/>
          <w:b w:val="false"/>
          <w:i w:val="false"/>
          <w:color w:val="000000"/>
          <w:sz w:val="28"/>
        </w:rPr>
        <w:t>
      "12. Атаулы күнге және мереке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51" w:id="42"/>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42"/>
    <w:bookmarkStart w:name="z52" w:id="43"/>
    <w:p>
      <w:pPr>
        <w:spacing w:after="0"/>
        <w:ind w:left="0"/>
        <w:jc w:val="both"/>
      </w:pPr>
      <w:r>
        <w:rPr>
          <w:rFonts w:ascii="Times New Roman"/>
          <w:b w:val="false"/>
          <w:i w:val="false"/>
          <w:color w:val="000000"/>
          <w:sz w:val="28"/>
        </w:rPr>
        <w:t>
      1) жеке басын куәландыратын құжат (жеке басын сәйкестендіру үшін қажет);</w:t>
      </w:r>
    </w:p>
    <w:bookmarkEnd w:id="43"/>
    <w:bookmarkStart w:name="z53" w:id="44"/>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 екінші абзацында, </w:t>
      </w:r>
      <w:r>
        <w:rPr>
          <w:rFonts w:ascii="Times New Roman"/>
          <w:b w:val="false"/>
          <w:i w:val="false"/>
          <w:color w:val="000000"/>
          <w:sz w:val="28"/>
        </w:rPr>
        <w:t>7-тармағының</w:t>
      </w:r>
      <w:r>
        <w:rPr>
          <w:rFonts w:ascii="Times New Roman"/>
          <w:b w:val="false"/>
          <w:i w:val="false"/>
          <w:color w:val="000000"/>
          <w:sz w:val="28"/>
        </w:rPr>
        <w:t xml:space="preserve"> 4), 5) тармақшаларында көрсетілген адамның (отбасы мүшелерінің) табыстары туралы мәліметтерді;</w:t>
      </w:r>
    </w:p>
    <w:bookmarkEnd w:id="44"/>
    <w:bookmarkStart w:name="z54" w:id="45"/>
    <w:p>
      <w:pPr>
        <w:spacing w:after="0"/>
        <w:ind w:left="0"/>
        <w:jc w:val="both"/>
      </w:pPr>
      <w:r>
        <w:rPr>
          <w:rFonts w:ascii="Times New Roman"/>
          <w:b w:val="false"/>
          <w:i w:val="false"/>
          <w:color w:val="000000"/>
          <w:sz w:val="28"/>
        </w:rPr>
        <w:t>
      3) өмірлік қиын жағдайдың туындағанын растайтын актіні және/немесе құжатты ұсынады.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тұлғалар ағымдағы жылға рецептілік бланкілердің дәрігер куәландырған көшірмелерін және кассалық чектерді ұсынады.</w:t>
      </w:r>
    </w:p>
    <w:bookmarkStart w:name="z56" w:id="46"/>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46"/>
    <w:bookmarkStart w:name="z57" w:id="47"/>
    <w:p>
      <w:pPr>
        <w:spacing w:after="0"/>
        <w:ind w:left="0"/>
        <w:jc w:val="both"/>
      </w:pP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 және өз әрекетін 2023 жылғы 15 ақпаннан бастап туындаған қатынастарға таратады.</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