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35aa" w14:textId="3823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Петропавл қаласында бөлшек салықтың 2024 жылға арналған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2024 жылғы 27 наурыздағы № 6 шешімі. Солтүстік Қазақстан облысының Әділет департаментінде 2024 жылғы 28 наурызда № 7726-15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2-тармағымен.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Петропавл қаласының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қаласында бөлшек салықтың арнайы салық режимін қолдану кезінде төлем көзінен ұсталатын салықтарды қоспағанда, корпоративтік немесе жеке табыс салығы мөлшерлемесінің мөлшері 2024 жылы алынған (алынуға жататын) кірістер бойынша 4 (төрт) пайыздан 3 (үш) пайызға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