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a26a" w14:textId="01fa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бойынша коммуналдық қалдықтардың түзілу және жинақталу нормаларын, халық үшін жинауға, тасымалдауға, қатты тұрмыстық қалдықтарды сұрыптау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2024 жылғы 28 ақпандағы № 16-5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 қыркүйектегі № 347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 24212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№ 377 "Халық үшін тұрмыстық қатты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Ақжар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"28 " ақпандағы № 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 жинақтау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 жинақтаудың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және абаттандырылмаған үй иелері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басқа да осындай нысандар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кеңселер,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емдеу-алдын алу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басқа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кафелер, басқа да ойын-сауық орындары мен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казинолар, ойын автоматтары залдары,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өнеркәсіптік дүкендер,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сауда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м2сауда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науалар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базалар, өнеркәсіптік, азық-түлік тауарларының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үйлер: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автокөлік жуу орындары, ЖҚС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сұлулық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жуу, химиялық тазалау, тұрмыстық техниканы жөндеу,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Шеберханалар, зергерлік бұйымдар, аяқ киім және сағат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жөндеу және қызмет көрсету (кілттерді дайындау және т. 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іс-шараларды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"28 " ақпандағы № 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бойынша халық үшін қатты тұрмыстық қалдықтарды жинау, тасымалдау, сұрыптау және көму тарифтері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тасымалдау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(теңгенің қосылған құн салығынсыз)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