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5b66" w14:textId="8905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"Қызметкердiң еңбек мiндеттерiн атқару кезiндегi зақымдануы салдарынан денсаулығының бұзылуына немесе жарымжан болуына байланысты медициналық-әлеуметтiк сараптау комиссияларының (МӘСК) оның кәсiптiк еңбек қабiлетiнен айырылу дәрежесiн белгiлеу тәртiбi туралы нұсқамаға"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Халықты әлеуметтiк қорғау министрлiгi 1996 жылғы 31 қазан N 99 Бұйрық. Қазақстан Республикасының Әділет министрлігінде 1996 жылғы 2 желтоқсанда N 25 тіркелді. Күші жойылды - ҚР Еңбек және халықты әлеуметтік қорғау министрінің 2004 жылғы 2 желтоқсандағы N 282-ө бұйрығымен.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Бас прокурорының бiрiншi орынбасарының А.В.Константиновтың 1996 жылғы 17 қазандағы N 7-5-96 наразылығының негiзiнде бұйырамын: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"Қызметкердiң еңбек мiндеттерiн атқару кезiндегi зақымдануы салдарынан денсаулығының бұзылуына немесе жарымжан болуына байланысты медициналық-әлеуметтiк сараптау комиссияларының (МӘСК) оның кәсiптiк еңбек қабiлетiнен айырылу дәрежесiн белгiлеу тәртiбi туралы нұсқамаға" 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V950096_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24-тармақтың 4-абзацы алынып тасталсын.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Республикалық МӘСК-нiң төрағасы Р.Ж. Әбдіхалықова өзгерiстер енгiзу туралы белгiленген тәртiпте Қазақстан Республикасының Әдiлет министрлiгiнде тiркеуден өткiзсiн.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Заң және ұйымдық жұмыс басқармасы (А.С.Кузярина) бұйрықтың көшiрмесiн Қазақстан Республикасы Бас прокурорының бiрiншi орынбасары А.В. Константиновқа жiберсiн.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