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7d47" w14:textId="f9e7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көшiп келу мәселелерi жөнiндегi кейбiр заң актiлерiнiң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13 желтоқсан N 205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Мына заң актiлерiнiң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"Көшiп келу туралы" 1992 жылғы 26 маусымдағы Қазақстан
Республикасының Заңы (Қазақстан Республикасы Жоғарғы Кеңесiнiң
Жаршысы, 1992 ж., N 13-14, 314-құжат; 1997 жылғы 17 шiлдеде "Егемен
Қазақстан" және "Казахстанская правда" газеттерiнде жарияланған
"Қазақстан Республикасының банк қызметi мәселелерi жөнiндегi кейбiр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заң актiлерiне өзгертулер мен толықтырулар енгiзу туралы" 1997 жылғы
11 шiлдедегi Қазақстан Республикасы Заңы);
     "Көшiп келу туралы" Қазақстан Республикасы Заңы күшiне енгiзу
туралы Қазақстан Республикасы Жоғарғы Кеңесiнiң 1992 жылғы 26
маусымдағы қаулысы (Қазақстан Республикасы Жоғарғы Кеңесiнiң Жаршысы,
1992 ж., N 13-14, 315-құжат).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