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adeac" w14:textId="27ade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внутренних дел Республики Казахстан за период с 1999 по 2005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внутренних дел Республики Казахстан от 30 декабря 2006 года № 606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приведения ведомственных нормативных правовых актов в соответствие с законодательством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Министерства внутренних дел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Секретариат-Управлению Министерства внутренних дел Республики Казахстан (Беккадамов Р.А.) принять необходимые меры, вытекающие из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А. Шпекбаев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и.о. Министра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2006 года № 606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ВЫПИСКА ИЗ ПРИКАЗА</w:t>
      </w:r>
      <w:r>
        <w:br/>
      </w:r>
      <w:r>
        <w:rPr>
          <w:rFonts w:ascii="Times New Roman"/>
          <w:b/>
          <w:i w:val="false"/>
          <w:color w:val="000000"/>
        </w:rPr>
        <w:t>
МИНИСТРА ВНУТРЕННИХ ДЕЛ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ЗА 2006 ГОД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некоторых приказов</w:t>
      </w:r>
      <w:r>
        <w:br/>
      </w:r>
      <w:r>
        <w:rPr>
          <w:rFonts w:ascii="Times New Roman"/>
          <w:b/>
          <w:i w:val="false"/>
          <w:color w:val="000000"/>
        </w:rPr>
        <w:t>
Министерства внутренних дел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за 1999-2005 годы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421.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Командующего внутренними войсками "Об утверждении Инструкции по перерасчету размера пенсионных выплат за выслугу лет сотрудникам ОВД, военнослужащим ВВ, вышедшим на пенсию, в т.ч. зарегистрировавших свое право на пенсию за выслугу лет в период с 01.04.1997 г. по 01.01.2000 года" от 14 марта 2000 года № 140.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П/п верно: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 ДФО МВД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майор полиции                              О. Ким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