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26af" w14:textId="43c2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охраны окружающей среды Республики Казахстан от 9 июня 2003 года № 129-п "Об утверждении Правил оценки воздействия намечаемой деятельности на окружающую среду при разработке государственных, отраслевых и региональных программ развития отраслей экономики, схем размещения производительных сил"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24 января 2010 года № 18-ө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в соответствие с действующим законодательством Республики Казахстан,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9 июня 2003 года № 129-п "Об утверждении Правил оценки воздействия намечаемой деятельности на окружающую среду при разработке государственных, отраслевых и региональных программ развития отраслей экономики, схем размещения производительных сил" (зарегистрированный в Реестре государственной регистрации нормативных правовых актов за № 2376).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Н. Ашимов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