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3337" w14:textId="d3b3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августа 2012 года №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5 марта 2011 года № 89 «Об утверждении критериев оценки степени рисков деятельности уполномоченных государственных органов по нормативным правовым актам, подлежащих государственной регистрации и официальному опубликованию» (зарегистрирован в Реестре государственной регистрации нормативных правовых актов за № 6797, опубликован в Собрании актов центральных исполнительных и иных, центральных государственных органов Республики Казахстан № 11,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5 марта 2011 года № 90 «Об утверждении формы проверочного листа» (зарегистрирован в Реестре государственной регистрации нормативных правовых актов за № 6798, опубликованный в Собрании актов центральных исполнительных и иных центральных государственных органов Республики Казахстан № 11,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сентября 2011 года № 314 «О внесении изменений в некоторые нормативные правовые акты Республики Казахстан» (зарегистрирован в Реестре государственной регистрации нормативных правовых актов за № 7191).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