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c08b" w14:textId="cd3c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призвании утратившими силу некоторых совместных приказов Министра транспорта и коммуникаций Республики Казахстан и Министра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коммуникации Республики Казахстан от 17 сентября 2012 года № 607, приказ Министра нефти и газа Республики Казахстан от 25 декабря 2012 года №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31 октября 2003 года № 309-I и Министра энергетики и минеральных ресурсов Республики Казахстан от 31 октября 2003 года № 215 «Об утверждении Правил перевозки нефти в смешанном железнодорожно-трубопроводном сообщении (зарегистрированный в Реестре государственной регистрации нормативных правовых актов под № 2645, опубликованный в Бюллетене нормативных правовых актов центральных исполнительных и иных государственных органов Республики Казахстан 2005 г., № 15, ст. 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6 февраля 2006 года № 29 и Министра энергетики и минеральных ресурсов Республики Казахстан от 6 февраля 2006 года № 48 «О внесении дополнений и изменения в совместный приказ Министра транспорта и коммуникаций Республики Казахстан от 31 октября 2003 года № 309-I и Министра энергетики и минеральных ресурсов Республики Казахстан от 31 октября 2003 года № 215 «Об утверждении Правил перевозки нефти в смешанном железнодорожно-трубопроводном сообщении» (зарегистрированный в Реестре государственной регистрации нормативных правовых актов под № 4084, опубликованный в газете «Юридическая газета» от 17 февраля 2006 г., № 28-29, (1008-1009).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в установленном порядке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Казахтан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Акчулаков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__________________М.Оспанов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октября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