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1119" w14:textId="a5c1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 № 26-3 от 23 января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18 апреля 2014 года № 31-3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Енбекшиказахский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утратившим силу решение Енбекшиказахского районного маслихата № 26-3 от 23 января 2014 года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2588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2014 года, опубликовано в газете "Еңбекшіқазақ" № 10 от 28 февраля 2014 года, № 11 от 7 марта 2014 года, № 12 от 14 марта 2014 года, № 14 от 28 марта 2014 года, № 15 от 4 апреля 2014 года).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законодательства и бюджету.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31-сессии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А.Гусев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