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02a1" w14:textId="9000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26 февраля 2016 года №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определении мест для осуществления выездной торговли в Астраханском районе" от 28 марта 2014 года № 98 (зарегистрировано в Департаменте юстиции Акмолинской области от 30 апреля 2014 года № 4145, опубликованного в районной газете "Маяк" от 23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 внесении изменений в постановление акимата Астраханского района от 28 марта 2014 года № 98 "Об определении мест для осуществления выездной торговли в Астраханском районе" от 3 марта 2015 года № 52 (зарегистрировано в Департаменте юстиции Акмолинской области от 2 апреля 2015 года № 4723,опубликованного в районной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