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f4ba" w14:textId="b47f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марта 2016 года №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 41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акимата Карабалыкского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от 21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растениеводстве" (зарегистрировано Управлением юстиции Карабалыкского района Костанайской области за номером 9-12-144, опубликовано 5 августа 2010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района от 3 июня 2011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района от 21 июля 2010 года № 254 "Об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растениеводстве" (зарегистрировано Управлением юстиции Карабалыкского района Костанайской области за номером 9-12-160).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