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aad4" w14:textId="783aa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цифрового развития, инноваций и аэрокосмической промышленности Республики Казахстан от 22 июля 2019 года № 169/НҚ "Об утверждении Положения республиканского государственного учреждения "Комитет по информационной безопасности Министерства цифрового развития, инноваций и аэрокосмической промышленности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31 декабря 2019 года № 376/НҚ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цифрового развития, инноваций и аэрокосмической промышленности Республики Казахстан от 22 июля 2019 года № 169/НҚ "Об утверждении Положения республиканского государственного учреждения "Комитет по информационной безопасности Министерства цифрового развития, инноваций и аэрокосмической промышленности Республики Казахстан"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по информационной безопасности Министерства цифрового развития, инноваций и аэрокосмической промышленности Республики Казахстан",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извещение регистрирующего органа о внесении изменения в Положение республиканского государственного учреждения "Комитет по информационной безопасности Министерства цифрового развития, инноваций и аэрокосмической промышленности Республики Казахстан";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цифрового развития, инноваций и аэрокосмической промышленности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