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b1b6" w14:textId="212b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Мартукскому району на 2021-2022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26 июля 2021 года № 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управлению пастбищами и их использованию по Мартукскому району на 2021-2022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Мартукского районного маслихата от 26 июля 2021 года № 47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Мартукскому району на 2021-2022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Мартукскому району на 2021-2022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под № 15090) и в целях рационального использования пастбищ, устойчивого обеспечения потребности в кормах и предотвращения процессов деградации пастбищ в Мартукском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Мартукского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 мероприятий для рационального использования пастбищ на территории Мартукского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Мартукском районе имеются 13 сельских округов, 32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Мартукского района 660532 гектар. Для обеспечения сельскохозяйственных животных по району имеются всего 249792 гектар пастбищных угодий. В черте населенного пункта числится 24972 гектар пастбищ, в землях запаса имеются 96484 гектар пастбищных угодий.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Мартукского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покрова, плотностью снега и другими факторами.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Плану по управлению пастбищами и их использованию по Мартукскому району 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для рационального использования пастбищ на территории Мартукского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(до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(до двух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данных, анализ и мониторинг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Проведение комплексного научного обследования пастбищ (геоботаническое, почвоведческое, водный режим, животноводческая нагрузка):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Служит основой для разработки долгосрочного и рационального использования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Пастбища в населенных пунктах по Мартукскому району на площади 122,1 тысяч гектар;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геоботанического обследования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Пастбища из земель запаса по Мартукскому району на площади 48,4 тысяч гектар;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геоботанического обследования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Пастбища из земель лесного фонда по Мартукскому району на площади 0,35 тысяч гектар;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геоботанического обследования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Пастбища, находящиеся в землепользовании по Мартукскому району на площади 252,9 тысяч гектар.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геоботанического обследования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СХТП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Составление карт кормоемкости пастбищ и перераспределения пастбищных угодий с учетом их кормоемкости.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составления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Составление карт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– основа для управления пастбищами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Осуществление мониторинга пастбищ, изучение продуктивности различных типов пастбищ и определение их емкости.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ответственности за использование пастбищ и выполнение 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ОЗО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Соблюдение предельно допустимой нормы нагрузки на общую площадь пастбищ в черте населенных пунктов.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(акимы сельских округов)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Предоставление сведений по численности сельскохозяйственных животных с указанием их владельцев.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сельскохозяйственных животных по административно территориальным единицам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Предоставление данных о численности населения и домохозяйств, имеющих сельскохозяйственных животных в сельских населенных пунктах.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сельскохозяйственных животных по административно-территориальным единицам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Предоставление данных о количестве гуртов, отар, табунов, сформированных по видам и половозрастным группам сельскохозяйственных животных.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сельскохозяйственных животных по административно-территориальным единицам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ОСХ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Предоставление плана выпаса сельскохозяйственных животных в сельских населенных пунктах.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использования пастбищ землепользователями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Предоставление сведений о ветеринарно-санитарных объектах.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ветеринарно-санитарным оборудованием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Предоставление сведений о формировании поголовья сельскохозяйственных животных для выпаса на отгонных пастбищах.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ОСХ, ОЗО, СХТП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 Предоставление сведений о сервитутах для прогона скота.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Беспрепятственный доступ на отгонные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ОЗО, ОСХ, СХТП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Укрепление информационного и образовательного потенциала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Проведение разъяснительной работы среди пастбищепользователей о проведении мероприятий по рациональному использованию пастбищ.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использования пастбищ землепользователями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ОЗО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Повышение осведомленности местного населения по вопросам использования пастбищ путем проведения семинар–совещаний, публикаций и выступлений специалистов в средствах массовой информации (далее – СМИ).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осведомленности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ОЗО, ОСХ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Размещение на интернет-сайте района Плана по управлению пастбищами и их использованию.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Прозрачный доступ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Публикация в СМИ района ежегодных отчетов об итогах реализации Плана по управлению пастбищами и их использованию.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инфраструктуры пастбищ и совершенствование технологического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Инвентаризация пастбищ.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 учет площадей пастбищ, в том числе естественных сенокосов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ОЗО, ОСХ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Составление схем пастбищеоборотов.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пастбищеоборотов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ОЗО, ОСХ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Организация племенных хозяйств по выращиванию сельскохозяйственных животных в сельскохозяйственных производственных кооперативах.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использования пастбищ и их обводнение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ОСХ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Разработка и утверждение схемы пастбищеоборотов на основании геоботанического обследования пастбищ.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улучшение использования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ОСХ, ОЗО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Ежегодный отчет об итогах реализации Плана по управлению пастбищами и их использованию.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итогах реализации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ОСХ, ОЗО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Информировать местный исполнительный орган области о сбитых и деградированных пастбищах.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дальнейшего улучшения качественных характеристик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Местный исполнительный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ОСХ – Отдел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ОЗО – Отдел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СХТП – Сельхозтоваропроизводители.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